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AE7E75" w:rsidRDefault="00A052E8">
      <w:pPr>
        <w:keepNext/>
        <w:keepLines/>
        <w:spacing w:before="260" w:after="260" w:line="360" w:lineRule="auto"/>
        <w:outlineLvl w:val="1"/>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证券代码：688167                                 证券简称：炬光科技</w:t>
      </w:r>
    </w:p>
    <w:p w14:paraId="6E9D2FF5" w14:textId="77777777" w:rsidR="00ED202B" w:rsidRPr="00AE7E75" w:rsidRDefault="00A052E8">
      <w:pPr>
        <w:jc w:val="center"/>
        <w:rPr>
          <w:rFonts w:asciiTheme="minorEastAsia" w:hAnsiTheme="minorEastAsia"/>
          <w:b/>
          <w:bCs/>
          <w:sz w:val="28"/>
          <w:szCs w:val="28"/>
        </w:rPr>
      </w:pPr>
      <w:r w:rsidRPr="00AE7E75">
        <w:rPr>
          <w:rFonts w:asciiTheme="minorEastAsia" w:hAnsiTheme="minorEastAsia" w:hint="eastAsia"/>
          <w:b/>
          <w:bCs/>
          <w:sz w:val="28"/>
          <w:szCs w:val="28"/>
        </w:rPr>
        <w:t>西安炬光科技股份有限公司</w:t>
      </w:r>
    </w:p>
    <w:p w14:paraId="1F45BF0B" w14:textId="77777777" w:rsidR="00ED202B" w:rsidRPr="00AE7E75" w:rsidRDefault="00A052E8">
      <w:pPr>
        <w:keepNext/>
        <w:keepLines/>
        <w:spacing w:beforeLines="50" w:before="156" w:afterLines="50" w:after="156" w:line="360" w:lineRule="auto"/>
        <w:jc w:val="center"/>
        <w:outlineLvl w:val="1"/>
        <w:rPr>
          <w:rFonts w:asciiTheme="minorEastAsia" w:hAnsiTheme="minorEastAsia" w:cs="Times New Roman"/>
          <w:b/>
          <w:bCs/>
          <w:sz w:val="28"/>
          <w:szCs w:val="28"/>
        </w:rPr>
      </w:pPr>
      <w:r w:rsidRPr="00AE7E75">
        <w:rPr>
          <w:rFonts w:asciiTheme="minorEastAsia" w:hAnsiTheme="minorEastAsia" w:cs="Times New Roman" w:hint="eastAsia"/>
          <w:b/>
          <w:bCs/>
          <w:sz w:val="28"/>
          <w:szCs w:val="28"/>
        </w:rPr>
        <w:t>投资者关系活动记录表</w:t>
      </w:r>
    </w:p>
    <w:p w14:paraId="51BED858" w14:textId="7366D351" w:rsidR="00ED202B" w:rsidRPr="00AE7E75" w:rsidRDefault="00A052E8">
      <w:pPr>
        <w:keepNext/>
        <w:keepLines/>
        <w:spacing w:before="260" w:after="260" w:line="360" w:lineRule="auto"/>
        <w:jc w:val="left"/>
        <w:outlineLvl w:val="1"/>
        <w:rPr>
          <w:rFonts w:asciiTheme="minorEastAsia" w:hAnsiTheme="minorEastAsia" w:cs="Times New Roman"/>
          <w:b/>
          <w:bCs/>
          <w:sz w:val="24"/>
          <w:szCs w:val="24"/>
        </w:rPr>
      </w:pPr>
      <w:r w:rsidRPr="00AE7E75">
        <w:rPr>
          <w:rFonts w:asciiTheme="minorEastAsia" w:hAnsiTheme="minorEastAsia" w:cs="Times New Roman" w:hint="eastAsia"/>
          <w:b/>
          <w:bCs/>
          <w:sz w:val="24"/>
          <w:szCs w:val="24"/>
        </w:rPr>
        <w:t>编号：202</w:t>
      </w:r>
      <w:r w:rsidR="00D807AE">
        <w:rPr>
          <w:rFonts w:asciiTheme="minorEastAsia" w:hAnsiTheme="minorEastAsia" w:cs="Times New Roman"/>
          <w:b/>
          <w:bCs/>
          <w:sz w:val="24"/>
          <w:szCs w:val="24"/>
        </w:rPr>
        <w:t>4</w:t>
      </w:r>
      <w:r w:rsidRPr="00AE7E75">
        <w:rPr>
          <w:rFonts w:asciiTheme="minorEastAsia" w:hAnsiTheme="minorEastAsia" w:cs="Times New Roman" w:hint="eastAsia"/>
          <w:b/>
          <w:bCs/>
          <w:sz w:val="24"/>
          <w:szCs w:val="24"/>
        </w:rPr>
        <w:t>-</w:t>
      </w:r>
      <w:r w:rsidR="00F6774F" w:rsidRPr="00AE7E75">
        <w:rPr>
          <w:rFonts w:asciiTheme="minorEastAsia" w:hAnsiTheme="minorEastAsia" w:cs="Times New Roman" w:hint="eastAsia"/>
          <w:b/>
          <w:bCs/>
          <w:sz w:val="24"/>
          <w:szCs w:val="24"/>
        </w:rPr>
        <w:t>0</w:t>
      </w:r>
      <w:r w:rsidR="00573ABC" w:rsidRPr="00AE7E75">
        <w:rPr>
          <w:rFonts w:asciiTheme="minorEastAsia" w:hAnsiTheme="minorEastAsia" w:cs="Times New Roman"/>
          <w:b/>
          <w:bCs/>
          <w:sz w:val="24"/>
          <w:szCs w:val="24"/>
        </w:rPr>
        <w:t>01</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AE7E75" w14:paraId="5A145150" w14:textId="77777777" w:rsidTr="00282F99">
        <w:tc>
          <w:tcPr>
            <w:tcW w:w="1985" w:type="dxa"/>
            <w:shd w:val="clear" w:color="auto" w:fill="auto"/>
            <w:vAlign w:val="center"/>
          </w:tcPr>
          <w:p w14:paraId="0F54BC35" w14:textId="1D7800A9"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投资者关系活动类别</w:t>
            </w:r>
          </w:p>
        </w:tc>
        <w:tc>
          <w:tcPr>
            <w:tcW w:w="7513" w:type="dxa"/>
            <w:shd w:val="clear" w:color="auto" w:fill="auto"/>
          </w:tcPr>
          <w:p w14:paraId="40C4FD65" w14:textId="0BA47041" w:rsidR="00ED202B" w:rsidRPr="00D9680E" w:rsidRDefault="0080411F">
            <w:pPr>
              <w:spacing w:line="360" w:lineRule="auto"/>
              <w:rPr>
                <w:rFonts w:asciiTheme="minorEastAsia" w:hAnsiTheme="minorEastAsia" w:cs="Times New Roman"/>
                <w:bCs/>
                <w:iCs/>
                <w:sz w:val="24"/>
                <w:szCs w:val="24"/>
              </w:rPr>
            </w:pPr>
            <w:r w:rsidRPr="00D9680E">
              <w:rPr>
                <w:rFonts w:asciiTheme="minorEastAsia" w:hAnsiTheme="minorEastAsia" w:cs="Times New Roman" w:hint="eastAsia"/>
                <w:bCs/>
                <w:iCs/>
                <w:sz w:val="24"/>
                <w:szCs w:val="24"/>
              </w:rPr>
              <w:t>□</w:t>
            </w:r>
            <w:r w:rsidR="00A052E8" w:rsidRPr="00D9680E">
              <w:rPr>
                <w:rFonts w:asciiTheme="minorEastAsia" w:hAnsiTheme="minorEastAsia" w:cs="Times New Roman" w:hint="eastAsia"/>
                <w:sz w:val="24"/>
                <w:szCs w:val="24"/>
              </w:rPr>
              <w:t xml:space="preserve">特定对象调研       </w:t>
            </w:r>
            <w:r w:rsidR="00A052E8" w:rsidRPr="00D9680E">
              <w:rPr>
                <w:rFonts w:asciiTheme="minorEastAsia" w:hAnsiTheme="minorEastAsia" w:cs="Times New Roman"/>
                <w:sz w:val="24"/>
                <w:szCs w:val="24"/>
              </w:rPr>
              <w:t xml:space="preserve"> </w:t>
            </w:r>
            <w:r w:rsidR="00A052E8" w:rsidRPr="00D9680E">
              <w:rPr>
                <w:rFonts w:asciiTheme="minorEastAsia" w:hAnsiTheme="minorEastAsia" w:cs="Times New Roman" w:hint="eastAsia"/>
                <w:sz w:val="24"/>
                <w:szCs w:val="24"/>
              </w:rPr>
              <w:t xml:space="preserve"> </w:t>
            </w:r>
            <w:r w:rsidR="00A052E8" w:rsidRPr="00D9680E">
              <w:rPr>
                <w:rFonts w:asciiTheme="minorEastAsia" w:hAnsiTheme="minorEastAsia" w:cs="Times New Roman" w:hint="eastAsia"/>
                <w:bCs/>
                <w:iCs/>
                <w:sz w:val="24"/>
                <w:szCs w:val="24"/>
              </w:rPr>
              <w:t>□</w:t>
            </w:r>
            <w:r w:rsidR="00A052E8" w:rsidRPr="00D9680E">
              <w:rPr>
                <w:rFonts w:asciiTheme="minorEastAsia" w:hAnsiTheme="minorEastAsia" w:cs="Times New Roman" w:hint="eastAsia"/>
                <w:sz w:val="24"/>
                <w:szCs w:val="24"/>
              </w:rPr>
              <w:t>分析师会议</w:t>
            </w:r>
          </w:p>
          <w:p w14:paraId="6039D1BF" w14:textId="77777777" w:rsidR="00ED202B" w:rsidRPr="00D9680E" w:rsidRDefault="00A052E8">
            <w:pPr>
              <w:spacing w:line="360" w:lineRule="auto"/>
              <w:rPr>
                <w:rFonts w:asciiTheme="minorEastAsia" w:hAnsiTheme="minorEastAsia" w:cs="Times New Roman"/>
                <w:bCs/>
                <w:iCs/>
                <w:sz w:val="24"/>
                <w:szCs w:val="24"/>
              </w:rPr>
            </w:pPr>
            <w:r w:rsidRPr="00D9680E">
              <w:rPr>
                <w:rFonts w:asciiTheme="minorEastAsia" w:hAnsiTheme="minorEastAsia" w:cs="Times New Roman" w:hint="eastAsia"/>
                <w:bCs/>
                <w:iCs/>
                <w:sz w:val="24"/>
                <w:szCs w:val="24"/>
              </w:rPr>
              <w:t>□</w:t>
            </w:r>
            <w:r w:rsidRPr="00D9680E">
              <w:rPr>
                <w:rFonts w:asciiTheme="minorEastAsia" w:hAnsiTheme="minorEastAsia" w:cs="Times New Roman" w:hint="eastAsia"/>
                <w:sz w:val="24"/>
                <w:szCs w:val="24"/>
              </w:rPr>
              <w:t xml:space="preserve">媒体采访          </w:t>
            </w:r>
            <w:r w:rsidRPr="00D9680E">
              <w:rPr>
                <w:rFonts w:asciiTheme="minorEastAsia" w:hAnsiTheme="minorEastAsia" w:cs="Times New Roman"/>
                <w:sz w:val="24"/>
                <w:szCs w:val="24"/>
              </w:rPr>
              <w:t xml:space="preserve"> </w:t>
            </w:r>
            <w:r w:rsidRPr="00D9680E">
              <w:rPr>
                <w:rFonts w:asciiTheme="minorEastAsia" w:hAnsiTheme="minorEastAsia" w:cs="Times New Roman" w:hint="eastAsia"/>
                <w:sz w:val="24"/>
                <w:szCs w:val="24"/>
              </w:rPr>
              <w:t xml:space="preserve">  </w:t>
            </w:r>
            <w:r w:rsidRPr="00D9680E">
              <w:rPr>
                <w:rFonts w:asciiTheme="minorEastAsia" w:hAnsiTheme="minorEastAsia" w:cs="Times New Roman" w:hint="eastAsia"/>
                <w:bCs/>
                <w:iCs/>
                <w:sz w:val="24"/>
                <w:szCs w:val="24"/>
              </w:rPr>
              <w:t>□</w:t>
            </w:r>
            <w:r w:rsidRPr="00D9680E">
              <w:rPr>
                <w:rFonts w:asciiTheme="minorEastAsia" w:hAnsiTheme="minorEastAsia" w:cs="Times New Roman" w:hint="eastAsia"/>
                <w:sz w:val="24"/>
                <w:szCs w:val="24"/>
              </w:rPr>
              <w:t>业绩说明会</w:t>
            </w:r>
          </w:p>
          <w:p w14:paraId="25308639" w14:textId="77777777" w:rsidR="00ED202B" w:rsidRPr="00D9680E" w:rsidRDefault="00A052E8">
            <w:pPr>
              <w:spacing w:line="360" w:lineRule="auto"/>
              <w:rPr>
                <w:rFonts w:asciiTheme="minorEastAsia" w:hAnsiTheme="minorEastAsia" w:cs="Times New Roman"/>
                <w:bCs/>
                <w:iCs/>
                <w:sz w:val="24"/>
                <w:szCs w:val="24"/>
              </w:rPr>
            </w:pPr>
            <w:r w:rsidRPr="00D9680E">
              <w:rPr>
                <w:rFonts w:asciiTheme="minorEastAsia" w:hAnsiTheme="minorEastAsia" w:cs="Times New Roman" w:hint="eastAsia"/>
                <w:bCs/>
                <w:iCs/>
                <w:sz w:val="24"/>
                <w:szCs w:val="24"/>
              </w:rPr>
              <w:t>□</w:t>
            </w:r>
            <w:r w:rsidRPr="00D9680E">
              <w:rPr>
                <w:rFonts w:asciiTheme="minorEastAsia" w:hAnsiTheme="minorEastAsia" w:cs="Times New Roman" w:hint="eastAsia"/>
                <w:sz w:val="24"/>
                <w:szCs w:val="24"/>
              </w:rPr>
              <w:t xml:space="preserve">新闻发布会       </w:t>
            </w:r>
            <w:r w:rsidRPr="00D9680E">
              <w:rPr>
                <w:rFonts w:asciiTheme="minorEastAsia" w:hAnsiTheme="minorEastAsia" w:cs="Times New Roman"/>
                <w:sz w:val="24"/>
                <w:szCs w:val="24"/>
              </w:rPr>
              <w:t xml:space="preserve"> </w:t>
            </w:r>
            <w:r w:rsidRPr="00D9680E">
              <w:rPr>
                <w:rFonts w:asciiTheme="minorEastAsia" w:hAnsiTheme="minorEastAsia" w:cs="Times New Roman" w:hint="eastAsia"/>
                <w:sz w:val="24"/>
                <w:szCs w:val="24"/>
              </w:rPr>
              <w:t xml:space="preserve">   </w:t>
            </w:r>
            <w:r w:rsidRPr="00D9680E">
              <w:rPr>
                <w:rFonts w:asciiTheme="minorEastAsia" w:hAnsiTheme="minorEastAsia" w:cs="Times New Roman" w:hint="eastAsia"/>
                <w:bCs/>
                <w:iCs/>
                <w:sz w:val="24"/>
                <w:szCs w:val="24"/>
              </w:rPr>
              <w:t>□</w:t>
            </w:r>
            <w:r w:rsidRPr="00D9680E">
              <w:rPr>
                <w:rFonts w:asciiTheme="minorEastAsia" w:hAnsiTheme="minorEastAsia" w:cs="Times New Roman" w:hint="eastAsia"/>
                <w:sz w:val="24"/>
                <w:szCs w:val="24"/>
              </w:rPr>
              <w:t>路演活动</w:t>
            </w:r>
          </w:p>
          <w:p w14:paraId="5199F985" w14:textId="0AB274F1" w:rsidR="00ED202B" w:rsidRPr="00D9680E" w:rsidRDefault="0080411F">
            <w:pPr>
              <w:tabs>
                <w:tab w:val="left" w:pos="2690"/>
                <w:tab w:val="center" w:pos="3199"/>
              </w:tabs>
              <w:spacing w:line="360" w:lineRule="auto"/>
              <w:rPr>
                <w:rFonts w:asciiTheme="minorEastAsia" w:hAnsiTheme="minorEastAsia" w:cs="Times New Roman"/>
                <w:bCs/>
                <w:iCs/>
                <w:sz w:val="24"/>
                <w:szCs w:val="24"/>
              </w:rPr>
            </w:pPr>
            <w:r w:rsidRPr="00D9680E">
              <w:rPr>
                <w:rFonts w:asciiTheme="minorEastAsia" w:hAnsiTheme="minorEastAsia" w:cs="Times New Roman" w:hint="eastAsia"/>
                <w:bCs/>
                <w:iCs/>
                <w:sz w:val="24"/>
                <w:szCs w:val="24"/>
              </w:rPr>
              <w:t>□</w:t>
            </w:r>
            <w:r w:rsidR="00A052E8" w:rsidRPr="00D9680E">
              <w:rPr>
                <w:rFonts w:asciiTheme="minorEastAsia" w:hAnsiTheme="minorEastAsia" w:cs="Times New Roman" w:hint="eastAsia"/>
                <w:sz w:val="24"/>
                <w:szCs w:val="24"/>
              </w:rPr>
              <w:t xml:space="preserve">现场参观        </w:t>
            </w:r>
            <w:r w:rsidR="00A052E8" w:rsidRPr="00D9680E">
              <w:rPr>
                <w:rFonts w:asciiTheme="minorEastAsia" w:hAnsiTheme="minorEastAsia" w:cs="Times New Roman"/>
                <w:sz w:val="24"/>
                <w:szCs w:val="24"/>
              </w:rPr>
              <w:t xml:space="preserve"> </w:t>
            </w:r>
            <w:r w:rsidR="00A052E8" w:rsidRPr="00D9680E">
              <w:rPr>
                <w:rFonts w:asciiTheme="minorEastAsia" w:hAnsiTheme="minorEastAsia" w:cs="Times New Roman" w:hint="eastAsia"/>
                <w:sz w:val="24"/>
                <w:szCs w:val="24"/>
              </w:rPr>
              <w:t xml:space="preserve"> </w:t>
            </w:r>
            <w:r w:rsidR="00A052E8" w:rsidRPr="00D9680E">
              <w:rPr>
                <w:rFonts w:asciiTheme="minorEastAsia" w:hAnsiTheme="minorEastAsia" w:cs="Times New Roman"/>
                <w:sz w:val="24"/>
                <w:szCs w:val="24"/>
              </w:rPr>
              <w:t xml:space="preserve"> </w:t>
            </w:r>
            <w:r w:rsidR="00A052E8" w:rsidRPr="00D9680E">
              <w:rPr>
                <w:rFonts w:asciiTheme="minorEastAsia" w:hAnsiTheme="minorEastAsia" w:cs="Times New Roman" w:hint="eastAsia"/>
                <w:sz w:val="24"/>
                <w:szCs w:val="24"/>
              </w:rPr>
              <w:t xml:space="preserve">  </w:t>
            </w:r>
            <w:r w:rsidR="00A1126C" w:rsidRPr="00D9680E">
              <w:rPr>
                <w:rFonts w:ascii="宋体" w:eastAsia="宋体" w:hAnsi="宋体" w:cs="Times New Roman" w:hint="eastAsia"/>
                <w:sz w:val="24"/>
                <w:szCs w:val="24"/>
              </w:rPr>
              <w:sym w:font="Wingdings 2" w:char="0052"/>
            </w:r>
            <w:r w:rsidR="00A052E8" w:rsidRPr="00D9680E">
              <w:rPr>
                <w:rFonts w:asciiTheme="minorEastAsia" w:hAnsiTheme="minorEastAsia" w:cs="Times New Roman" w:hint="eastAsia"/>
                <w:sz w:val="24"/>
                <w:szCs w:val="24"/>
              </w:rPr>
              <w:t>电话会议</w:t>
            </w:r>
          </w:p>
          <w:p w14:paraId="1B0641BB" w14:textId="16E41C1D" w:rsidR="00ED202B" w:rsidRPr="00D9680E" w:rsidRDefault="00A1126C">
            <w:pPr>
              <w:tabs>
                <w:tab w:val="center" w:pos="3199"/>
              </w:tabs>
              <w:spacing w:line="360" w:lineRule="auto"/>
              <w:rPr>
                <w:rFonts w:asciiTheme="minorEastAsia" w:hAnsiTheme="minorEastAsia" w:cs="Times New Roman"/>
                <w:bCs/>
                <w:iCs/>
                <w:szCs w:val="21"/>
              </w:rPr>
            </w:pPr>
            <w:r w:rsidRPr="00D9680E">
              <w:rPr>
                <w:rFonts w:asciiTheme="minorEastAsia" w:hAnsiTheme="minorEastAsia" w:cs="Times New Roman" w:hint="eastAsia"/>
                <w:bCs/>
                <w:iCs/>
                <w:sz w:val="24"/>
                <w:szCs w:val="24"/>
              </w:rPr>
              <w:t>□</w:t>
            </w:r>
            <w:r w:rsidR="00A052E8" w:rsidRPr="00D9680E">
              <w:rPr>
                <w:rFonts w:asciiTheme="minorEastAsia" w:hAnsiTheme="minorEastAsia" w:cs="Times New Roman" w:hint="eastAsia"/>
                <w:sz w:val="24"/>
                <w:szCs w:val="24"/>
              </w:rPr>
              <w:t>其他 （</w:t>
            </w:r>
            <w:r w:rsidR="00A052E8" w:rsidRPr="00D9680E">
              <w:rPr>
                <w:rFonts w:asciiTheme="minorEastAsia" w:hAnsiTheme="minorEastAsia" w:cs="Times New Roman" w:hint="eastAsia"/>
                <w:sz w:val="24"/>
                <w:szCs w:val="24"/>
                <w:u w:val="single"/>
              </w:rPr>
              <w:t>请文字说明其他活动内容）</w:t>
            </w:r>
          </w:p>
        </w:tc>
      </w:tr>
      <w:tr w:rsidR="00ED202B" w:rsidRPr="00AE7E75" w14:paraId="405AA5DD" w14:textId="77777777" w:rsidTr="00282F99">
        <w:tc>
          <w:tcPr>
            <w:tcW w:w="1985" w:type="dxa"/>
            <w:shd w:val="clear" w:color="auto" w:fill="auto"/>
            <w:vAlign w:val="center"/>
          </w:tcPr>
          <w:p w14:paraId="5880549C"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参与单位名称及人员姓名</w:t>
            </w:r>
          </w:p>
        </w:tc>
        <w:tc>
          <w:tcPr>
            <w:tcW w:w="7513" w:type="dxa"/>
            <w:shd w:val="clear" w:color="auto" w:fill="auto"/>
            <w:vAlign w:val="center"/>
          </w:tcPr>
          <w:p w14:paraId="4E3AC9C0" w14:textId="77777777" w:rsidR="00ED202B" w:rsidRPr="00D9680E" w:rsidRDefault="00A052E8" w:rsidP="001D7446">
            <w:pPr>
              <w:tabs>
                <w:tab w:val="center" w:pos="2798"/>
              </w:tabs>
              <w:spacing w:line="360" w:lineRule="auto"/>
              <w:rPr>
                <w:rFonts w:asciiTheme="minorEastAsia" w:hAnsiTheme="minorEastAsia" w:cs="Times New Roman"/>
                <w:bCs/>
                <w:iCs/>
                <w:szCs w:val="21"/>
              </w:rPr>
            </w:pPr>
            <w:r w:rsidRPr="00D9680E">
              <w:rPr>
                <w:rFonts w:asciiTheme="minorEastAsia" w:hAnsiTheme="minorEastAsia" w:cs="Times New Roman" w:hint="eastAsia"/>
                <w:bCs/>
                <w:iCs/>
                <w:szCs w:val="21"/>
              </w:rPr>
              <w:t>见附件</w:t>
            </w:r>
          </w:p>
        </w:tc>
      </w:tr>
      <w:tr w:rsidR="00ED202B" w:rsidRPr="00AE7E75" w14:paraId="5D0EBE25" w14:textId="77777777" w:rsidTr="00282F99">
        <w:tc>
          <w:tcPr>
            <w:tcW w:w="1985" w:type="dxa"/>
            <w:shd w:val="clear" w:color="auto" w:fill="auto"/>
            <w:vAlign w:val="center"/>
          </w:tcPr>
          <w:p w14:paraId="7099E453"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会议时间</w:t>
            </w:r>
          </w:p>
        </w:tc>
        <w:tc>
          <w:tcPr>
            <w:tcW w:w="7513" w:type="dxa"/>
            <w:shd w:val="clear" w:color="auto" w:fill="auto"/>
            <w:vAlign w:val="center"/>
          </w:tcPr>
          <w:p w14:paraId="5AD94A93" w14:textId="5D7E0C1D" w:rsidR="00ED202B" w:rsidRPr="00D9680E" w:rsidRDefault="00697ED3" w:rsidP="001D7446">
            <w:pPr>
              <w:spacing w:line="360" w:lineRule="auto"/>
              <w:rPr>
                <w:rFonts w:asciiTheme="minorEastAsia" w:hAnsiTheme="minorEastAsia" w:cs="Times New Roman"/>
                <w:bCs/>
                <w:iCs/>
                <w:szCs w:val="21"/>
              </w:rPr>
            </w:pPr>
            <w:r w:rsidRPr="00D9680E">
              <w:rPr>
                <w:rFonts w:asciiTheme="minorEastAsia" w:hAnsiTheme="minorEastAsia" w:cs="Times New Roman" w:hint="eastAsia"/>
                <w:bCs/>
                <w:iCs/>
                <w:szCs w:val="21"/>
              </w:rPr>
              <w:t>2</w:t>
            </w:r>
            <w:r w:rsidRPr="00D9680E">
              <w:rPr>
                <w:rFonts w:asciiTheme="minorEastAsia" w:hAnsiTheme="minorEastAsia" w:cs="Times New Roman"/>
                <w:bCs/>
                <w:iCs/>
                <w:szCs w:val="21"/>
              </w:rPr>
              <w:t>02</w:t>
            </w:r>
            <w:r w:rsidR="00A607F9" w:rsidRPr="00D9680E">
              <w:rPr>
                <w:rFonts w:asciiTheme="minorEastAsia" w:hAnsiTheme="minorEastAsia" w:cs="Times New Roman"/>
                <w:bCs/>
                <w:iCs/>
                <w:szCs w:val="21"/>
              </w:rPr>
              <w:t>3</w:t>
            </w:r>
            <w:r w:rsidRPr="00D9680E">
              <w:rPr>
                <w:rFonts w:asciiTheme="minorEastAsia" w:hAnsiTheme="minorEastAsia" w:cs="Times New Roman" w:hint="eastAsia"/>
                <w:bCs/>
                <w:iCs/>
                <w:szCs w:val="21"/>
              </w:rPr>
              <w:t>年</w:t>
            </w:r>
            <w:r w:rsidR="00A607F9" w:rsidRPr="00D9680E">
              <w:rPr>
                <w:rFonts w:asciiTheme="minorEastAsia" w:hAnsiTheme="minorEastAsia" w:cs="Times New Roman"/>
                <w:bCs/>
                <w:iCs/>
                <w:szCs w:val="21"/>
              </w:rPr>
              <w:t>1</w:t>
            </w:r>
            <w:r w:rsidRPr="00D9680E">
              <w:rPr>
                <w:rFonts w:asciiTheme="minorEastAsia" w:hAnsiTheme="minorEastAsia" w:cs="Times New Roman" w:hint="eastAsia"/>
                <w:bCs/>
                <w:iCs/>
                <w:szCs w:val="21"/>
              </w:rPr>
              <w:t>月</w:t>
            </w:r>
            <w:r w:rsidR="00A607F9" w:rsidRPr="00D9680E">
              <w:rPr>
                <w:rFonts w:asciiTheme="minorEastAsia" w:hAnsiTheme="minorEastAsia" w:cs="Times New Roman"/>
                <w:bCs/>
                <w:iCs/>
                <w:szCs w:val="21"/>
              </w:rPr>
              <w:t>1</w:t>
            </w:r>
            <w:r w:rsidR="00D807AE" w:rsidRPr="00D9680E">
              <w:rPr>
                <w:rFonts w:asciiTheme="minorEastAsia" w:hAnsiTheme="minorEastAsia" w:cs="Times New Roman"/>
                <w:bCs/>
                <w:iCs/>
                <w:szCs w:val="21"/>
              </w:rPr>
              <w:t>7</w:t>
            </w:r>
            <w:r w:rsidRPr="00D9680E">
              <w:rPr>
                <w:rFonts w:asciiTheme="minorEastAsia" w:hAnsiTheme="minorEastAsia" w:cs="Times New Roman" w:hint="eastAsia"/>
                <w:bCs/>
                <w:iCs/>
                <w:szCs w:val="21"/>
              </w:rPr>
              <w:t>日</w:t>
            </w:r>
          </w:p>
        </w:tc>
      </w:tr>
      <w:tr w:rsidR="00ED202B" w:rsidRPr="00AE7E75" w14:paraId="23D42E06" w14:textId="77777777" w:rsidTr="00282F99">
        <w:tc>
          <w:tcPr>
            <w:tcW w:w="1985" w:type="dxa"/>
            <w:shd w:val="clear" w:color="auto" w:fill="auto"/>
            <w:vAlign w:val="center"/>
          </w:tcPr>
          <w:p w14:paraId="19A17BFE"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会议地点</w:t>
            </w:r>
          </w:p>
        </w:tc>
        <w:tc>
          <w:tcPr>
            <w:tcW w:w="7513" w:type="dxa"/>
            <w:shd w:val="clear" w:color="auto" w:fill="auto"/>
          </w:tcPr>
          <w:p w14:paraId="631E7DFD" w14:textId="77777777" w:rsidR="00ED202B" w:rsidRPr="00AE7E75" w:rsidRDefault="00A052E8">
            <w:pPr>
              <w:spacing w:line="360" w:lineRule="auto"/>
              <w:rPr>
                <w:rFonts w:asciiTheme="minorEastAsia" w:hAnsiTheme="minorEastAsia" w:cs="Times New Roman"/>
                <w:bCs/>
                <w:iCs/>
                <w:sz w:val="24"/>
                <w:szCs w:val="24"/>
              </w:rPr>
            </w:pPr>
            <w:r w:rsidRPr="00D9680E">
              <w:rPr>
                <w:rFonts w:asciiTheme="minorEastAsia" w:hAnsiTheme="minorEastAsia" w:cs="Times New Roman" w:hint="eastAsia"/>
                <w:bCs/>
                <w:iCs/>
                <w:szCs w:val="21"/>
              </w:rPr>
              <w:t>西安炬光科技股份有限公司（电话会议）</w:t>
            </w:r>
          </w:p>
        </w:tc>
      </w:tr>
      <w:tr w:rsidR="00ED202B" w:rsidRPr="00AE7E75" w14:paraId="7C08299E" w14:textId="77777777" w:rsidTr="00282F99">
        <w:tc>
          <w:tcPr>
            <w:tcW w:w="1985" w:type="dxa"/>
            <w:shd w:val="clear" w:color="auto" w:fill="auto"/>
            <w:vAlign w:val="center"/>
          </w:tcPr>
          <w:p w14:paraId="1DF6713A" w14:textId="77777777" w:rsidR="00ED202B" w:rsidRPr="00AE7E75" w:rsidRDefault="00A052E8" w:rsidP="00282F99">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上市公司接待人员姓名</w:t>
            </w:r>
          </w:p>
        </w:tc>
        <w:tc>
          <w:tcPr>
            <w:tcW w:w="7513" w:type="dxa"/>
            <w:shd w:val="clear" w:color="auto" w:fill="auto"/>
          </w:tcPr>
          <w:p w14:paraId="07B82E93" w14:textId="2409BA35"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董事长、总经理：刘兴胜</w:t>
            </w:r>
          </w:p>
          <w:p w14:paraId="3FDF7B4B" w14:textId="757EFF01"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董事会秘书、市场总监：张雪峰</w:t>
            </w:r>
          </w:p>
          <w:p w14:paraId="7B89C76E" w14:textId="77777777"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董事、全球销售副总裁：田野 先生</w:t>
            </w:r>
          </w:p>
          <w:p w14:paraId="6FB4C955" w14:textId="24394C03"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半导体激光业务负责人、医疗健康业务负责人：曲进超</w:t>
            </w:r>
          </w:p>
          <w:p w14:paraId="059CC42F" w14:textId="4525D0E0"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激光光学业务负责人：田勇</w:t>
            </w:r>
          </w:p>
          <w:p w14:paraId="6A1EEDC1" w14:textId="46D75ED7"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质量副总、汽车业务运营负责人、总公司研发总监：朱国巍</w:t>
            </w:r>
          </w:p>
          <w:p w14:paraId="3F93E52C" w14:textId="4F5E2729"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汽车业务负责人、激光光学业务与战略副总：李勇</w:t>
            </w:r>
          </w:p>
          <w:p w14:paraId="27CB9D95" w14:textId="6A112D8D" w:rsidR="007A7A62" w:rsidRPr="00D9680E" w:rsidRDefault="007A7A62" w:rsidP="007A7A62">
            <w:pPr>
              <w:tabs>
                <w:tab w:val="center" w:pos="2798"/>
              </w:tabs>
              <w:spacing w:line="360" w:lineRule="auto"/>
              <w:rPr>
                <w:rFonts w:ascii="宋体" w:eastAsia="宋体" w:hAnsi="宋体" w:cs="Times New Roman"/>
                <w:bCs/>
                <w:iCs/>
                <w:szCs w:val="21"/>
              </w:rPr>
            </w:pPr>
            <w:r w:rsidRPr="00D9680E">
              <w:rPr>
                <w:rFonts w:ascii="宋体" w:eastAsia="宋体" w:hAnsi="宋体" w:cs="Times New Roman" w:hint="eastAsia"/>
                <w:bCs/>
                <w:iCs/>
                <w:szCs w:val="21"/>
              </w:rPr>
              <w:t>泛半导体制程业务负责人：戴晔</w:t>
            </w:r>
          </w:p>
          <w:p w14:paraId="52F0D42A" w14:textId="300D7C60" w:rsidR="00680869" w:rsidRPr="007A7A62" w:rsidRDefault="007A7A62" w:rsidP="007A7A62">
            <w:pPr>
              <w:spacing w:line="360" w:lineRule="auto"/>
              <w:rPr>
                <w:rFonts w:ascii="宋体" w:eastAsia="宋体" w:hAnsi="宋体" w:cs="Times New Roman"/>
                <w:bCs/>
                <w:iCs/>
                <w:sz w:val="24"/>
                <w:szCs w:val="24"/>
              </w:rPr>
            </w:pPr>
            <w:r w:rsidRPr="00D9680E">
              <w:rPr>
                <w:rFonts w:ascii="宋体" w:eastAsia="宋体" w:hAnsi="宋体" w:cs="Times New Roman" w:hint="eastAsia"/>
                <w:bCs/>
                <w:iCs/>
                <w:szCs w:val="21"/>
              </w:rPr>
              <w:t>运营中心总监：张健</w:t>
            </w:r>
          </w:p>
        </w:tc>
      </w:tr>
      <w:tr w:rsidR="00ED202B" w:rsidRPr="00AE7E75" w14:paraId="4BE8010D" w14:textId="77777777" w:rsidTr="00282F99">
        <w:trPr>
          <w:trHeight w:val="699"/>
        </w:trPr>
        <w:tc>
          <w:tcPr>
            <w:tcW w:w="1985" w:type="dxa"/>
            <w:shd w:val="clear" w:color="auto" w:fill="auto"/>
            <w:vAlign w:val="center"/>
          </w:tcPr>
          <w:p w14:paraId="69282BCF" w14:textId="11EF1A33" w:rsidR="00ED202B" w:rsidRPr="00AE7E75" w:rsidRDefault="008E32BF" w:rsidP="00282F99">
            <w:pPr>
              <w:spacing w:line="360" w:lineRule="auto"/>
              <w:rPr>
                <w:rFonts w:asciiTheme="minorEastAsia" w:hAnsiTheme="minorEastAsia" w:cs="Times New Roman"/>
                <w:b/>
                <w:bCs/>
                <w:iCs/>
                <w:sz w:val="24"/>
                <w:szCs w:val="24"/>
              </w:rPr>
            </w:pPr>
            <w:r w:rsidRPr="00AE7E75">
              <w:br w:type="page"/>
            </w:r>
            <w:r w:rsidR="00A052E8" w:rsidRPr="00AE7E75">
              <w:rPr>
                <w:rFonts w:asciiTheme="minorEastAsia" w:hAnsiTheme="minorEastAsia" w:cs="Times New Roman" w:hint="eastAsia"/>
                <w:b/>
                <w:bCs/>
                <w:iCs/>
                <w:sz w:val="24"/>
                <w:szCs w:val="24"/>
              </w:rPr>
              <w:t>投资者关系活动主要内容介绍</w:t>
            </w:r>
          </w:p>
        </w:tc>
        <w:tc>
          <w:tcPr>
            <w:tcW w:w="7513" w:type="dxa"/>
            <w:shd w:val="clear" w:color="auto" w:fill="auto"/>
          </w:tcPr>
          <w:p w14:paraId="64961780" w14:textId="036D30FD" w:rsidR="00601975" w:rsidRPr="008F7379" w:rsidRDefault="00601975" w:rsidP="00971770">
            <w:pPr>
              <w:pStyle w:val="af"/>
              <w:widowControl/>
              <w:numPr>
                <w:ilvl w:val="0"/>
                <w:numId w:val="22"/>
              </w:numPr>
              <w:spacing w:beforeLines="50" w:before="156" w:afterLines="50" w:after="156"/>
              <w:ind w:firstLineChars="0"/>
              <w:rPr>
                <w:rFonts w:asciiTheme="minorEastAsia" w:hAnsiTheme="minorEastAsia" w:cs="Times New Roman"/>
                <w:b/>
                <w:bCs/>
                <w:iCs/>
                <w:szCs w:val="21"/>
              </w:rPr>
            </w:pPr>
            <w:r w:rsidRPr="008F7379">
              <w:rPr>
                <w:rFonts w:asciiTheme="minorEastAsia" w:hAnsiTheme="minorEastAsia" w:cs="Times New Roman" w:hint="eastAsia"/>
                <w:b/>
                <w:bCs/>
                <w:iCs/>
                <w:szCs w:val="21"/>
              </w:rPr>
              <w:t>公司汇报</w:t>
            </w:r>
          </w:p>
          <w:p w14:paraId="77E65177" w14:textId="529621A8" w:rsidR="006667E6" w:rsidRDefault="00AA2467" w:rsidP="00715007">
            <w:pPr>
              <w:pStyle w:val="af"/>
              <w:widowControl/>
              <w:numPr>
                <w:ilvl w:val="0"/>
                <w:numId w:val="1"/>
              </w:numPr>
              <w:spacing w:beforeLines="50" w:before="156" w:afterLines="50" w:after="156"/>
              <w:ind w:left="442" w:firstLineChars="0" w:hanging="442"/>
              <w:rPr>
                <w:rFonts w:asciiTheme="minorEastAsia" w:hAnsiTheme="minorEastAsia" w:cs="Times New Roman"/>
                <w:b/>
                <w:bCs/>
                <w:iCs/>
                <w:szCs w:val="21"/>
              </w:rPr>
            </w:pPr>
            <w:r w:rsidRPr="00AA2467">
              <w:rPr>
                <w:rFonts w:asciiTheme="minorEastAsia" w:hAnsiTheme="minorEastAsia" w:cs="Times New Roman" w:hint="eastAsia"/>
                <w:b/>
                <w:bCs/>
                <w:iCs/>
                <w:szCs w:val="21"/>
              </w:rPr>
              <w:t>标的公司基本情况介绍</w:t>
            </w:r>
          </w:p>
          <w:p w14:paraId="30251D71" w14:textId="42630039" w:rsidR="00AA2467" w:rsidRPr="00AA2467" w:rsidRDefault="0055526C" w:rsidP="005428E4">
            <w:pPr>
              <w:pStyle w:val="af"/>
              <w:widowControl/>
              <w:numPr>
                <w:ilvl w:val="0"/>
                <w:numId w:val="2"/>
              </w:numPr>
              <w:ind w:left="0" w:firstLine="420"/>
              <w:rPr>
                <w:rFonts w:asciiTheme="minorEastAsia" w:hAnsiTheme="minorEastAsia" w:cs="Times New Roman"/>
                <w:b/>
                <w:bCs/>
                <w:iCs/>
                <w:szCs w:val="21"/>
              </w:rPr>
            </w:pPr>
            <w:r w:rsidRPr="0055526C">
              <w:rPr>
                <w:rFonts w:asciiTheme="minorEastAsia" w:hAnsiTheme="minorEastAsia" w:cs="Times New Roman" w:hint="eastAsia"/>
                <w:iCs/>
                <w:szCs w:val="21"/>
              </w:rPr>
              <w:t>本次交易的交易对方是SÜSS MicroTec SE，简称SMT，成立于1949年，</w:t>
            </w:r>
            <w:r w:rsidR="00367ACA" w:rsidRPr="00367ACA">
              <w:rPr>
                <w:rFonts w:asciiTheme="minorEastAsia" w:hAnsiTheme="minorEastAsia" w:cs="Times New Roman" w:hint="eastAsia"/>
                <w:iCs/>
                <w:szCs w:val="21"/>
              </w:rPr>
              <w:t>于1999年在德国法兰克福证券交易所上市</w:t>
            </w:r>
            <w:r w:rsidRPr="0055526C">
              <w:rPr>
                <w:rFonts w:asciiTheme="minorEastAsia" w:hAnsiTheme="minorEastAsia" w:cs="Times New Roman" w:hint="eastAsia"/>
                <w:iCs/>
                <w:szCs w:val="21"/>
              </w:rPr>
              <w:t>，是一家全球领先的半导体行业光刻解决方案和晶圆键合设备供应商。本次交易的标的公司是Suss Microoptics, 简</w:t>
            </w:r>
            <w:r w:rsidRPr="0055526C">
              <w:rPr>
                <w:rFonts w:asciiTheme="minorEastAsia" w:hAnsiTheme="minorEastAsia" w:cs="Times New Roman" w:hint="eastAsia"/>
                <w:iCs/>
                <w:szCs w:val="21"/>
              </w:rPr>
              <w:lastRenderedPageBreak/>
              <w:t>称</w:t>
            </w:r>
            <w:r w:rsidR="00923453">
              <w:rPr>
                <w:rFonts w:asciiTheme="minorEastAsia" w:hAnsiTheme="minorEastAsia" w:cs="Times New Roman" w:hint="eastAsia"/>
                <w:iCs/>
                <w:szCs w:val="21"/>
              </w:rPr>
              <w:t>S</w:t>
            </w:r>
            <w:r w:rsidR="00923453">
              <w:rPr>
                <w:rFonts w:asciiTheme="minorEastAsia" w:hAnsiTheme="minorEastAsia" w:cs="Times New Roman"/>
                <w:iCs/>
                <w:szCs w:val="21"/>
              </w:rPr>
              <w:t>MO</w:t>
            </w:r>
            <w:r w:rsidRPr="0055526C">
              <w:rPr>
                <w:rFonts w:asciiTheme="minorEastAsia" w:hAnsiTheme="minorEastAsia" w:cs="Times New Roman" w:hint="eastAsia"/>
                <w:iCs/>
                <w:szCs w:val="21"/>
              </w:rPr>
              <w:t>, 成立于2002年，是SMT全资子公司，主要业务是微纳光学元器件。其业务与炬光科技上游激光光学元器件（“调控光子”）业务类型较为相似。</w:t>
            </w:r>
            <w:r w:rsidR="00493D12">
              <w:rPr>
                <w:rFonts w:asciiTheme="minorEastAsia" w:hAnsiTheme="minorEastAsia" w:cs="Times New Roman" w:hint="eastAsia"/>
                <w:iCs/>
                <w:szCs w:val="21"/>
              </w:rPr>
              <w:t>标的公司</w:t>
            </w:r>
            <w:r w:rsidR="000B10E2">
              <w:rPr>
                <w:rFonts w:asciiTheme="minorEastAsia" w:hAnsiTheme="minorEastAsia" w:cs="Times New Roman" w:hint="eastAsia"/>
                <w:iCs/>
                <w:szCs w:val="21"/>
              </w:rPr>
              <w:t>当初</w:t>
            </w:r>
            <w:r w:rsidRPr="0055526C">
              <w:rPr>
                <w:rFonts w:asciiTheme="minorEastAsia" w:hAnsiTheme="minorEastAsia" w:cs="Times New Roman" w:hint="eastAsia"/>
                <w:iCs/>
                <w:szCs w:val="21"/>
              </w:rPr>
              <w:t>成立的目的，就是因为母公司SMT的泛半导体制程设备需要</w:t>
            </w:r>
            <w:r w:rsidR="00493D12">
              <w:rPr>
                <w:rFonts w:asciiTheme="minorEastAsia" w:hAnsiTheme="minorEastAsia" w:cs="Times New Roman" w:hint="eastAsia"/>
                <w:iCs/>
                <w:szCs w:val="21"/>
              </w:rPr>
              <w:t>标的公司</w:t>
            </w:r>
            <w:r w:rsidRPr="0055526C">
              <w:rPr>
                <w:rFonts w:asciiTheme="minorEastAsia" w:hAnsiTheme="minorEastAsia" w:cs="Times New Roman" w:hint="eastAsia"/>
                <w:iCs/>
                <w:szCs w:val="21"/>
              </w:rPr>
              <w:t>的微纳光学核心技术和产品。自成立以来，标的公司其中业务之一是为其母公司（即交易对方）内部供应泛半导体制程设备用核心光学元器件</w:t>
            </w:r>
            <w:r w:rsidRPr="002F734E">
              <w:rPr>
                <w:rFonts w:asciiTheme="minorEastAsia" w:hAnsiTheme="minorEastAsia" w:cs="Times New Roman" w:hint="eastAsia"/>
                <w:iCs/>
                <w:szCs w:val="21"/>
              </w:rPr>
              <w:t>。</w:t>
            </w:r>
          </w:p>
          <w:p w14:paraId="27185C7C" w14:textId="1332F92D" w:rsidR="006667E6" w:rsidRPr="002F734E" w:rsidRDefault="009D3D16" w:rsidP="005428E4">
            <w:pPr>
              <w:pStyle w:val="af"/>
              <w:widowControl/>
              <w:numPr>
                <w:ilvl w:val="0"/>
                <w:numId w:val="2"/>
              </w:numPr>
              <w:ind w:left="0" w:firstLine="420"/>
              <w:rPr>
                <w:rFonts w:asciiTheme="minorEastAsia" w:hAnsiTheme="minorEastAsia" w:cs="Times New Roman"/>
                <w:iCs/>
                <w:szCs w:val="21"/>
              </w:rPr>
            </w:pPr>
            <w:r w:rsidRPr="002F734E">
              <w:rPr>
                <w:rFonts w:asciiTheme="minorEastAsia" w:hAnsiTheme="minorEastAsia" w:cs="Times New Roman" w:hint="eastAsia"/>
                <w:iCs/>
                <w:szCs w:val="21"/>
              </w:rPr>
              <w:t>标的公司位于瑞士高科技创新中心，有两个工厂，超过1</w:t>
            </w:r>
            <w:r w:rsidRPr="002F734E">
              <w:rPr>
                <w:rFonts w:asciiTheme="minorEastAsia" w:hAnsiTheme="minorEastAsia" w:cs="Times New Roman"/>
                <w:iCs/>
                <w:szCs w:val="21"/>
              </w:rPr>
              <w:t>100</w:t>
            </w:r>
            <w:r w:rsidRPr="002F734E">
              <w:rPr>
                <w:rFonts w:asciiTheme="minorEastAsia" w:hAnsiTheme="minorEastAsia" w:cs="Times New Roman" w:hint="eastAsia"/>
                <w:iCs/>
                <w:szCs w:val="21"/>
              </w:rPr>
              <w:t>平方米的洁净室，两个工厂相距3</w:t>
            </w:r>
            <w:r w:rsidRPr="002F734E">
              <w:rPr>
                <w:rFonts w:asciiTheme="minorEastAsia" w:hAnsiTheme="minorEastAsia" w:cs="Times New Roman"/>
                <w:iCs/>
                <w:szCs w:val="21"/>
              </w:rPr>
              <w:t>km</w:t>
            </w:r>
            <w:r w:rsidRPr="002F734E">
              <w:rPr>
                <w:rFonts w:asciiTheme="minorEastAsia" w:hAnsiTheme="minorEastAsia" w:cs="Times New Roman" w:hint="eastAsia"/>
                <w:iCs/>
                <w:szCs w:val="21"/>
              </w:rPr>
              <w:t>。纳沙泰尔（</w:t>
            </w:r>
            <w:r w:rsidRPr="002F734E">
              <w:rPr>
                <w:rFonts w:asciiTheme="minorEastAsia" w:hAnsiTheme="minorEastAsia" w:cs="Times New Roman"/>
                <w:iCs/>
                <w:szCs w:val="21"/>
              </w:rPr>
              <w:t>Neuchâtel</w:t>
            </w:r>
            <w:r w:rsidRPr="002F734E">
              <w:rPr>
                <w:rFonts w:asciiTheme="minorEastAsia" w:hAnsiTheme="minorEastAsia" w:cs="Times New Roman" w:hint="eastAsia"/>
                <w:iCs/>
                <w:szCs w:val="21"/>
              </w:rPr>
              <w:t>）工厂</w:t>
            </w:r>
            <w:r w:rsidRPr="002F734E">
              <w:rPr>
                <w:rFonts w:asciiTheme="minorEastAsia" w:hAnsiTheme="minorEastAsia" w:cs="Times New Roman"/>
                <w:iCs/>
                <w:szCs w:val="21"/>
              </w:rPr>
              <w:t xml:space="preserve"> </w:t>
            </w:r>
            <w:r w:rsidRPr="002F734E">
              <w:rPr>
                <w:rFonts w:asciiTheme="minorEastAsia" w:hAnsiTheme="minorEastAsia" w:cs="Times New Roman" w:hint="eastAsia"/>
                <w:iCs/>
                <w:szCs w:val="21"/>
              </w:rPr>
              <w:t>，主要生产汽车微纳光学器件，欧特里沃（</w:t>
            </w:r>
            <w:r w:rsidRPr="002F734E">
              <w:rPr>
                <w:rFonts w:asciiTheme="minorEastAsia" w:hAnsiTheme="minorEastAsia" w:cs="Times New Roman"/>
                <w:iCs/>
                <w:szCs w:val="21"/>
              </w:rPr>
              <w:t>Hauterive</w:t>
            </w:r>
            <w:r w:rsidRPr="002F734E">
              <w:rPr>
                <w:rFonts w:asciiTheme="minorEastAsia" w:hAnsiTheme="minorEastAsia" w:cs="Times New Roman" w:hint="eastAsia"/>
                <w:iCs/>
                <w:szCs w:val="21"/>
              </w:rPr>
              <w:t>）工厂，主要生产工业微纳光学器件。</w:t>
            </w:r>
          </w:p>
          <w:p w14:paraId="0FE04821" w14:textId="4C9BE1D1" w:rsidR="00566C34" w:rsidRPr="002F734E" w:rsidRDefault="00566C34" w:rsidP="005428E4">
            <w:pPr>
              <w:pStyle w:val="af"/>
              <w:widowControl/>
              <w:numPr>
                <w:ilvl w:val="0"/>
                <w:numId w:val="2"/>
              </w:numPr>
              <w:ind w:left="0" w:firstLine="420"/>
              <w:rPr>
                <w:rFonts w:asciiTheme="minorEastAsia" w:hAnsiTheme="minorEastAsia" w:cs="Times New Roman"/>
                <w:iCs/>
                <w:szCs w:val="21"/>
              </w:rPr>
            </w:pPr>
            <w:r w:rsidRPr="002F734E">
              <w:rPr>
                <w:rFonts w:asciiTheme="minorEastAsia" w:hAnsiTheme="minorEastAsia" w:cs="Times New Roman"/>
                <w:iCs/>
                <w:szCs w:val="21"/>
              </w:rPr>
              <w:t>标的公司</w:t>
            </w:r>
            <w:r w:rsidRPr="002F734E">
              <w:rPr>
                <w:rFonts w:asciiTheme="minorEastAsia" w:hAnsiTheme="minorEastAsia" w:cs="Times New Roman" w:hint="eastAsia"/>
                <w:iCs/>
                <w:szCs w:val="21"/>
              </w:rPr>
              <w:t>拥有五大</w:t>
            </w:r>
            <w:r w:rsidRPr="002F734E">
              <w:rPr>
                <w:rFonts w:asciiTheme="minorEastAsia" w:hAnsiTheme="minorEastAsia" w:cs="Times New Roman"/>
                <w:iCs/>
                <w:szCs w:val="21"/>
              </w:rPr>
              <w:t>核心技术</w:t>
            </w:r>
            <w:r w:rsidRPr="002F734E">
              <w:rPr>
                <w:rFonts w:asciiTheme="minorEastAsia" w:hAnsiTheme="minorEastAsia" w:cs="Times New Roman" w:hint="eastAsia"/>
                <w:iCs/>
                <w:szCs w:val="21"/>
              </w:rPr>
              <w:t>，</w:t>
            </w:r>
            <w:r w:rsidRPr="002F734E">
              <w:rPr>
                <w:rFonts w:asciiTheme="minorEastAsia" w:hAnsiTheme="minorEastAsia" w:cs="Times New Roman"/>
                <w:iCs/>
                <w:szCs w:val="21"/>
              </w:rPr>
              <w:t>均为自主研发</w:t>
            </w:r>
            <w:r w:rsidRPr="002F734E">
              <w:rPr>
                <w:rFonts w:asciiTheme="minorEastAsia" w:hAnsiTheme="minorEastAsia" w:cs="Times New Roman" w:hint="eastAsia"/>
                <w:iCs/>
                <w:szCs w:val="21"/>
              </w:rPr>
              <w:t>：</w:t>
            </w:r>
            <w:r w:rsidR="008E40B5" w:rsidRPr="002F734E">
              <w:rPr>
                <w:rFonts w:asciiTheme="minorEastAsia" w:hAnsiTheme="minorEastAsia" w:cs="Times New Roman" w:hint="eastAsia"/>
                <w:iCs/>
                <w:szCs w:val="21"/>
              </w:rPr>
              <w:t>光刻-反应离子蚀刻法晶圆级微纳光学精密加工制造技术、</w:t>
            </w:r>
            <w:r w:rsidR="006D50CE" w:rsidRPr="002F734E">
              <w:rPr>
                <w:rFonts w:asciiTheme="minorEastAsia" w:hAnsiTheme="minorEastAsia" w:cs="Times New Roman" w:hint="eastAsia"/>
                <w:iCs/>
                <w:szCs w:val="21"/>
              </w:rPr>
              <w:t>纳米压印精密微纳光学设计与加工制造技术、</w:t>
            </w:r>
            <w:r w:rsidR="00402E99" w:rsidRPr="002F734E">
              <w:rPr>
                <w:rFonts w:asciiTheme="minorEastAsia" w:hAnsiTheme="minorEastAsia" w:cs="Times New Roman"/>
                <w:iCs/>
                <w:szCs w:val="21"/>
              </w:rPr>
              <w:t>衍射微纳光学元器件设计技术</w:t>
            </w:r>
            <w:r w:rsidR="00402E99" w:rsidRPr="002F734E">
              <w:rPr>
                <w:rFonts w:asciiTheme="minorEastAsia" w:hAnsiTheme="minorEastAsia" w:cs="Times New Roman" w:hint="eastAsia"/>
                <w:iCs/>
                <w:szCs w:val="21"/>
              </w:rPr>
              <w:t>、</w:t>
            </w:r>
            <w:r w:rsidR="00137076" w:rsidRPr="002F734E">
              <w:rPr>
                <w:rFonts w:asciiTheme="minorEastAsia" w:hAnsiTheme="minorEastAsia" w:cs="Times New Roman"/>
                <w:iCs/>
                <w:szCs w:val="21"/>
              </w:rPr>
              <w:t>汽车投影照明精密微透镜阵列设计与加工制造技术</w:t>
            </w:r>
            <w:r w:rsidR="007274A2" w:rsidRPr="002F734E">
              <w:rPr>
                <w:rFonts w:asciiTheme="minorEastAsia" w:hAnsiTheme="minorEastAsia" w:cs="Times New Roman" w:hint="eastAsia"/>
                <w:iCs/>
                <w:szCs w:val="21"/>
              </w:rPr>
              <w:t>、</w:t>
            </w:r>
            <w:r w:rsidR="007274A2" w:rsidRPr="002F734E">
              <w:rPr>
                <w:rFonts w:asciiTheme="minorEastAsia" w:hAnsiTheme="minorEastAsia" w:cs="Times New Roman"/>
                <w:iCs/>
                <w:szCs w:val="21"/>
              </w:rPr>
              <w:t>晶圆级微纳光学测试测量表征技术</w:t>
            </w:r>
            <w:r w:rsidR="007274A2" w:rsidRPr="002F734E">
              <w:rPr>
                <w:rFonts w:asciiTheme="minorEastAsia" w:hAnsiTheme="minorEastAsia" w:cs="Times New Roman" w:hint="eastAsia"/>
                <w:iCs/>
                <w:szCs w:val="21"/>
              </w:rPr>
              <w:t>。</w:t>
            </w:r>
          </w:p>
          <w:p w14:paraId="69196FBB" w14:textId="398133D0" w:rsidR="00566C34" w:rsidRPr="002F734E" w:rsidRDefault="00453016" w:rsidP="005428E4">
            <w:pPr>
              <w:pStyle w:val="af"/>
              <w:widowControl/>
              <w:numPr>
                <w:ilvl w:val="0"/>
                <w:numId w:val="2"/>
              </w:numPr>
              <w:ind w:left="0" w:firstLine="420"/>
              <w:rPr>
                <w:rFonts w:asciiTheme="minorEastAsia" w:hAnsiTheme="minorEastAsia" w:cs="Times New Roman"/>
                <w:iCs/>
                <w:szCs w:val="21"/>
              </w:rPr>
            </w:pPr>
            <w:r w:rsidRPr="00453016">
              <w:rPr>
                <w:rFonts w:asciiTheme="minorEastAsia" w:hAnsiTheme="minorEastAsia" w:cs="Times New Roman" w:hint="eastAsia"/>
                <w:iCs/>
                <w:szCs w:val="21"/>
              </w:rPr>
              <w:t>标的公司是全球光刻-反应离子蚀刻法技术制备微纳光学元器件的鼻祖，绝对的头把交椅，在微纳光学业界具有非常高的行业地位和品牌知名度。</w:t>
            </w:r>
          </w:p>
          <w:p w14:paraId="293BEB54" w14:textId="77777777" w:rsidR="00042B47" w:rsidRPr="00042B47" w:rsidRDefault="00042B47" w:rsidP="005428E4">
            <w:pPr>
              <w:pStyle w:val="af"/>
              <w:widowControl/>
              <w:numPr>
                <w:ilvl w:val="0"/>
                <w:numId w:val="2"/>
              </w:numPr>
              <w:ind w:left="0" w:firstLine="420"/>
              <w:rPr>
                <w:rFonts w:asciiTheme="minorEastAsia" w:hAnsiTheme="minorEastAsia" w:cs="Times New Roman"/>
                <w:iCs/>
                <w:szCs w:val="21"/>
              </w:rPr>
            </w:pPr>
            <w:r w:rsidRPr="00042B47">
              <w:rPr>
                <w:rFonts w:asciiTheme="minorEastAsia" w:hAnsiTheme="minorEastAsia" w:cs="Times New Roman" w:hint="eastAsia"/>
                <w:iCs/>
                <w:szCs w:val="21"/>
              </w:rPr>
              <w:t>标的公司管理层和核心技术团队稳定，长期专注于微纳光学领域的技术和业务发展，具有丰富的微纳光学元器件的研发、制造和管理经验。</w:t>
            </w:r>
          </w:p>
          <w:p w14:paraId="2C12E3E9" w14:textId="0E0A8C8A" w:rsidR="00042B47" w:rsidRPr="00453016" w:rsidRDefault="00042B47" w:rsidP="005428E4">
            <w:pPr>
              <w:pStyle w:val="af"/>
              <w:widowControl/>
              <w:numPr>
                <w:ilvl w:val="0"/>
                <w:numId w:val="2"/>
              </w:numPr>
              <w:ind w:left="0" w:firstLine="420"/>
              <w:rPr>
                <w:rFonts w:asciiTheme="minorEastAsia" w:hAnsiTheme="minorEastAsia" w:cs="Times New Roman"/>
                <w:iCs/>
                <w:szCs w:val="21"/>
              </w:rPr>
            </w:pPr>
            <w:r w:rsidRPr="00042B47">
              <w:rPr>
                <w:rFonts w:asciiTheme="minorEastAsia" w:hAnsiTheme="minorEastAsia" w:cs="Times New Roman" w:hint="eastAsia"/>
                <w:iCs/>
                <w:szCs w:val="21"/>
              </w:rPr>
              <w:t>两位创始人Reinhard Völkel博士、Martin Eisner博士拥有30年以上的微纳光学行业经验，标的公司负责业务拓展的Patrick Heissler博士也拥有行业内丰富</w:t>
            </w:r>
            <w:r w:rsidR="00766C1A">
              <w:rPr>
                <w:rFonts w:asciiTheme="minorEastAsia" w:hAnsiTheme="minorEastAsia" w:cs="Times New Roman" w:hint="eastAsia"/>
                <w:iCs/>
                <w:szCs w:val="21"/>
              </w:rPr>
              <w:t>的</w:t>
            </w:r>
            <w:r w:rsidRPr="00042B47">
              <w:rPr>
                <w:rFonts w:asciiTheme="minorEastAsia" w:hAnsiTheme="minorEastAsia" w:cs="Times New Roman" w:hint="eastAsia"/>
                <w:iCs/>
                <w:szCs w:val="21"/>
              </w:rPr>
              <w:t>业务拓展经验。同时标的公司拥有一支经验丰富的研发团队，约16位在微纳光学设计与制程领域多年经验的技术专家，多位员工在公司从业达到20余年，拥有博士或硕士学历</w:t>
            </w:r>
            <w:r>
              <w:rPr>
                <w:rFonts w:asciiTheme="minorEastAsia" w:hAnsiTheme="minorEastAsia" w:cs="Times New Roman" w:hint="eastAsia"/>
                <w:iCs/>
                <w:szCs w:val="21"/>
              </w:rPr>
              <w:t>。</w:t>
            </w:r>
          </w:p>
          <w:p w14:paraId="29070721" w14:textId="256EC420" w:rsidR="00E1632A" w:rsidRDefault="00E1632A" w:rsidP="005428E4">
            <w:pPr>
              <w:pStyle w:val="af"/>
              <w:widowControl/>
              <w:numPr>
                <w:ilvl w:val="0"/>
                <w:numId w:val="2"/>
              </w:numPr>
              <w:ind w:left="0" w:firstLine="420"/>
              <w:rPr>
                <w:rFonts w:asciiTheme="minorEastAsia" w:hAnsiTheme="minorEastAsia" w:cs="Times New Roman"/>
                <w:iCs/>
                <w:szCs w:val="21"/>
              </w:rPr>
            </w:pPr>
            <w:r w:rsidRPr="00E1632A">
              <w:rPr>
                <w:rFonts w:asciiTheme="minorEastAsia" w:hAnsiTheme="minorEastAsia" w:cs="Times New Roman" w:hint="eastAsia"/>
                <w:iCs/>
                <w:szCs w:val="21"/>
              </w:rPr>
              <w:t>标的公司的主要产品为用于光纤耦合、激光准直、光场匀化、光束整形等折射和衍射精密微纳光学元器件。这些产品从外观形态来说，跟炬光</w:t>
            </w:r>
            <w:r w:rsidR="00410D11">
              <w:rPr>
                <w:rFonts w:asciiTheme="minorEastAsia" w:hAnsiTheme="minorEastAsia" w:cs="Times New Roman" w:hint="eastAsia"/>
                <w:iCs/>
                <w:szCs w:val="21"/>
              </w:rPr>
              <w:t>科技</w:t>
            </w:r>
            <w:r>
              <w:rPr>
                <w:rFonts w:asciiTheme="minorEastAsia" w:hAnsiTheme="minorEastAsia" w:cs="Times New Roman" w:hint="eastAsia"/>
                <w:iCs/>
                <w:szCs w:val="21"/>
              </w:rPr>
              <w:t>原有</w:t>
            </w:r>
            <w:r w:rsidRPr="00E1632A">
              <w:rPr>
                <w:rFonts w:asciiTheme="minorEastAsia" w:hAnsiTheme="minorEastAsia" w:cs="Times New Roman" w:hint="eastAsia"/>
                <w:iCs/>
                <w:szCs w:val="21"/>
              </w:rPr>
              <w:t>的微光学元器件是接近的，但是区别在于，炬光</w:t>
            </w:r>
            <w:r w:rsidR="00410D11">
              <w:rPr>
                <w:rFonts w:asciiTheme="minorEastAsia" w:hAnsiTheme="minorEastAsia" w:cs="Times New Roman" w:hint="eastAsia"/>
                <w:iCs/>
                <w:szCs w:val="21"/>
              </w:rPr>
              <w:t>科技</w:t>
            </w:r>
            <w:r>
              <w:rPr>
                <w:rFonts w:asciiTheme="minorEastAsia" w:hAnsiTheme="minorEastAsia" w:cs="Times New Roman" w:hint="eastAsia"/>
                <w:iCs/>
                <w:szCs w:val="21"/>
              </w:rPr>
              <w:t>原有</w:t>
            </w:r>
            <w:r w:rsidRPr="00E1632A">
              <w:rPr>
                <w:rFonts w:asciiTheme="minorEastAsia" w:hAnsiTheme="minorEastAsia" w:cs="Times New Roman" w:hint="eastAsia"/>
                <w:iCs/>
                <w:szCs w:val="21"/>
              </w:rPr>
              <w:t>的微光学产品是柱面微光学元器件，材料是无机光学材料；</w:t>
            </w:r>
            <w:r w:rsidR="00493D12">
              <w:rPr>
                <w:rFonts w:asciiTheme="minorEastAsia" w:hAnsiTheme="minorEastAsia" w:cs="Times New Roman" w:hint="eastAsia"/>
                <w:iCs/>
                <w:szCs w:val="21"/>
              </w:rPr>
              <w:t>标的公司</w:t>
            </w:r>
            <w:r w:rsidRPr="00E1632A">
              <w:rPr>
                <w:rFonts w:asciiTheme="minorEastAsia" w:hAnsiTheme="minorEastAsia" w:cs="Times New Roman" w:hint="eastAsia"/>
                <w:iCs/>
                <w:szCs w:val="21"/>
              </w:rPr>
              <w:t>的微纳光学产品，</w:t>
            </w:r>
            <w:r w:rsidR="00C57B0B">
              <w:rPr>
                <w:rFonts w:asciiTheme="minorEastAsia" w:hAnsiTheme="minorEastAsia" w:cs="Times New Roman" w:hint="eastAsia"/>
                <w:iCs/>
                <w:szCs w:val="21"/>
              </w:rPr>
              <w:t>既</w:t>
            </w:r>
            <w:r w:rsidRPr="00E1632A">
              <w:rPr>
                <w:rFonts w:asciiTheme="minorEastAsia" w:hAnsiTheme="minorEastAsia" w:cs="Times New Roman" w:hint="eastAsia"/>
                <w:iCs/>
                <w:szCs w:val="21"/>
              </w:rPr>
              <w:t>可以是柱面，也可以球面，材料可以是无机光学材料的，也可以是玻璃基底聚合物 (PoG) 这样的复合材料。因此跟炬光</w:t>
            </w:r>
            <w:r w:rsidR="006109AF">
              <w:rPr>
                <w:rFonts w:asciiTheme="minorEastAsia" w:hAnsiTheme="minorEastAsia" w:cs="Times New Roman" w:hint="eastAsia"/>
                <w:iCs/>
                <w:szCs w:val="21"/>
              </w:rPr>
              <w:t>科技</w:t>
            </w:r>
            <w:r w:rsidRPr="00E1632A">
              <w:rPr>
                <w:rFonts w:asciiTheme="minorEastAsia" w:hAnsiTheme="minorEastAsia" w:cs="Times New Roman" w:hint="eastAsia"/>
                <w:iCs/>
                <w:szCs w:val="21"/>
              </w:rPr>
              <w:t>之前的光学产品重叠度很小（小于2%），反而是一个很好的扩充，在技术和产品上高度互补。</w:t>
            </w:r>
          </w:p>
          <w:p w14:paraId="570A35F2" w14:textId="6316C925" w:rsidR="00367430" w:rsidRPr="00367430" w:rsidRDefault="00367430" w:rsidP="005428E4">
            <w:pPr>
              <w:pStyle w:val="af"/>
              <w:widowControl/>
              <w:numPr>
                <w:ilvl w:val="0"/>
                <w:numId w:val="2"/>
              </w:numPr>
              <w:ind w:left="0" w:firstLine="420"/>
              <w:rPr>
                <w:rFonts w:asciiTheme="minorEastAsia" w:hAnsiTheme="minorEastAsia" w:cs="Times New Roman"/>
                <w:iCs/>
                <w:szCs w:val="21"/>
              </w:rPr>
            </w:pPr>
            <w:r w:rsidRPr="00367430">
              <w:rPr>
                <w:rFonts w:asciiTheme="minorEastAsia" w:hAnsiTheme="minorEastAsia" w:cs="Times New Roman" w:hint="eastAsia"/>
                <w:iCs/>
                <w:szCs w:val="21"/>
              </w:rPr>
              <w:t>标的公司的产品目前主要有4个应用方向：光通信、泛半导体制程、智能投影/智能照明、生命科学。其中应用于汽车智能投影/智能照明的产品是全部采用纳米压印技术制备的。其他三个应用的产品主要是采用光刻-反应离子蚀刻法技术制备。</w:t>
            </w:r>
          </w:p>
          <w:p w14:paraId="219E709C" w14:textId="69940CA4" w:rsidR="00877694" w:rsidRDefault="00877694" w:rsidP="005428E4">
            <w:pPr>
              <w:pStyle w:val="af"/>
              <w:widowControl/>
              <w:numPr>
                <w:ilvl w:val="0"/>
                <w:numId w:val="2"/>
              </w:numPr>
              <w:ind w:left="0" w:firstLine="420"/>
              <w:rPr>
                <w:rFonts w:asciiTheme="minorEastAsia" w:hAnsiTheme="minorEastAsia" w:cs="Times New Roman"/>
                <w:iCs/>
                <w:szCs w:val="21"/>
              </w:rPr>
            </w:pPr>
            <w:r w:rsidRPr="002F734E">
              <w:rPr>
                <w:rFonts w:asciiTheme="minorEastAsia" w:hAnsiTheme="minorEastAsia" w:cs="Times New Roman" w:hint="eastAsia"/>
                <w:iCs/>
                <w:szCs w:val="21"/>
              </w:rPr>
              <w:t>标的公司的重点发展市场方向及应用：</w:t>
            </w:r>
            <w:r w:rsidR="003A01EC" w:rsidRPr="002F734E">
              <w:rPr>
                <w:rFonts w:asciiTheme="minorEastAsia" w:hAnsiTheme="minorEastAsia" w:cs="Times New Roman" w:hint="eastAsia"/>
                <w:iCs/>
                <w:szCs w:val="21"/>
              </w:rPr>
              <w:t>（</w:t>
            </w:r>
            <w:r w:rsidR="00FA5F0A" w:rsidRPr="002F734E">
              <w:rPr>
                <w:rFonts w:asciiTheme="minorEastAsia" w:hAnsiTheme="minorEastAsia" w:cs="Times New Roman" w:hint="eastAsia"/>
                <w:iCs/>
                <w:szCs w:val="21"/>
              </w:rPr>
              <w:t>1）光通信，</w:t>
            </w:r>
            <w:r w:rsidR="00610E37" w:rsidRPr="002F734E">
              <w:rPr>
                <w:rFonts w:asciiTheme="minorEastAsia" w:hAnsiTheme="minorEastAsia" w:cs="Times New Roman" w:hint="eastAsia"/>
                <w:iCs/>
                <w:szCs w:val="21"/>
              </w:rPr>
              <w:t>标的公司与全球知名光通信领域光芯片与模组制造商开展合作，批量供应核心微光学元器件。</w:t>
            </w:r>
            <w:r w:rsidR="003A01EC" w:rsidRPr="002F734E">
              <w:rPr>
                <w:rFonts w:asciiTheme="minorEastAsia" w:hAnsiTheme="minorEastAsia" w:cs="Times New Roman" w:hint="eastAsia"/>
                <w:iCs/>
                <w:szCs w:val="21"/>
              </w:rPr>
              <w:t>（</w:t>
            </w:r>
            <w:r w:rsidR="00635E03" w:rsidRPr="002F734E">
              <w:rPr>
                <w:rFonts w:asciiTheme="minorEastAsia" w:hAnsiTheme="minorEastAsia" w:cs="Times New Roman" w:hint="eastAsia"/>
                <w:iCs/>
                <w:szCs w:val="21"/>
              </w:rPr>
              <w:t>2）泛半导体制程，标的公司被世界顶级光学企业德国卡尔蔡司（Carl Zeiss）评定为首选供应商，并一直向母公司</w:t>
            </w:r>
            <w:r w:rsidR="00313F3D" w:rsidRPr="002F734E">
              <w:rPr>
                <w:rFonts w:asciiTheme="minorEastAsia" w:hAnsiTheme="minorEastAsia" w:cs="Times New Roman"/>
                <w:iCs/>
                <w:szCs w:val="21"/>
              </w:rPr>
              <w:t>SMT</w:t>
            </w:r>
            <w:r w:rsidR="00635E03" w:rsidRPr="002F734E">
              <w:rPr>
                <w:rFonts w:asciiTheme="minorEastAsia" w:hAnsiTheme="minorEastAsia" w:cs="Times New Roman" w:hint="eastAsia"/>
                <w:iCs/>
                <w:szCs w:val="21"/>
              </w:rPr>
              <w:t>供应光刻用光场匀化器件。</w:t>
            </w:r>
            <w:r w:rsidR="003A01EC" w:rsidRPr="002F734E">
              <w:rPr>
                <w:rFonts w:asciiTheme="minorEastAsia" w:hAnsiTheme="minorEastAsia" w:cs="Times New Roman" w:hint="eastAsia"/>
                <w:iCs/>
                <w:szCs w:val="21"/>
              </w:rPr>
              <w:t>（</w:t>
            </w:r>
            <w:r w:rsidR="00635E03" w:rsidRPr="002F734E">
              <w:rPr>
                <w:rFonts w:asciiTheme="minorEastAsia" w:hAnsiTheme="minorEastAsia" w:cs="Times New Roman" w:hint="eastAsia"/>
                <w:iCs/>
                <w:szCs w:val="21"/>
              </w:rPr>
              <w:t>3）</w:t>
            </w:r>
            <w:r w:rsidR="00704C86" w:rsidRPr="002F734E">
              <w:rPr>
                <w:rFonts w:asciiTheme="minorEastAsia" w:hAnsiTheme="minorEastAsia" w:cs="Times New Roman" w:hint="eastAsia"/>
                <w:iCs/>
                <w:szCs w:val="21"/>
              </w:rPr>
              <w:t>汽车</w:t>
            </w:r>
            <w:r w:rsidR="00F37082" w:rsidRPr="002F734E">
              <w:rPr>
                <w:rFonts w:asciiTheme="minorEastAsia" w:hAnsiTheme="minorEastAsia" w:cs="Times New Roman" w:hint="eastAsia"/>
                <w:iCs/>
                <w:szCs w:val="21"/>
              </w:rPr>
              <w:t>智能投影/智能照明，标的公司与多个全球知名汽车零部件制造商在投影照明微纳光学产品领域展开合作。产品已批量应用于知名头部汽车品牌量产车型的灯毯投影与照明系统中。</w:t>
            </w:r>
          </w:p>
          <w:p w14:paraId="6BFEA063" w14:textId="5ADEF1F7" w:rsidR="008421FF" w:rsidRDefault="008421FF" w:rsidP="005428E4">
            <w:pPr>
              <w:pStyle w:val="af"/>
              <w:widowControl/>
              <w:numPr>
                <w:ilvl w:val="0"/>
                <w:numId w:val="2"/>
              </w:numPr>
              <w:ind w:left="0" w:firstLine="420"/>
              <w:rPr>
                <w:rFonts w:asciiTheme="minorEastAsia" w:hAnsiTheme="minorEastAsia" w:cs="Times New Roman"/>
                <w:iCs/>
                <w:szCs w:val="21"/>
              </w:rPr>
            </w:pPr>
            <w:r w:rsidRPr="008421FF">
              <w:rPr>
                <w:rFonts w:asciiTheme="minorEastAsia" w:hAnsiTheme="minorEastAsia" w:cs="Times New Roman" w:hint="eastAsia"/>
                <w:iCs/>
                <w:szCs w:val="21"/>
              </w:rPr>
              <w:t>公司聘请了普华永道中天会计师事务所（特殊普通合伙）依据中国企业会计准则对标的公司2022年度及截至2023年9月30日止九个月期间财务报表进行了审计，并出具了审计报告（普华永道中天特审字(2024)第0087号）。标的公司2022年营业收入26,367.18万元，净利润778.42万元。2023年1-9月</w:t>
            </w:r>
            <w:r w:rsidR="004A2B14">
              <w:rPr>
                <w:rFonts w:asciiTheme="minorEastAsia" w:hAnsiTheme="minorEastAsia" w:cs="Times New Roman" w:hint="eastAsia"/>
                <w:iCs/>
                <w:szCs w:val="21"/>
              </w:rPr>
              <w:t>营业收入</w:t>
            </w:r>
            <w:r w:rsidRPr="008421FF">
              <w:rPr>
                <w:rFonts w:asciiTheme="minorEastAsia" w:hAnsiTheme="minorEastAsia" w:cs="Times New Roman" w:hint="eastAsia"/>
                <w:iCs/>
                <w:szCs w:val="21"/>
              </w:rPr>
              <w:t>17,799.10万元，净利润-3,428.25万元。</w:t>
            </w:r>
            <w:r w:rsidR="006F2F82">
              <w:rPr>
                <w:rFonts w:asciiTheme="minorEastAsia" w:hAnsiTheme="minorEastAsia" w:cs="Times New Roman" w:hint="eastAsia"/>
                <w:iCs/>
                <w:szCs w:val="21"/>
              </w:rPr>
              <w:t>截至</w:t>
            </w:r>
            <w:r w:rsidR="005A3C8D">
              <w:rPr>
                <w:rFonts w:asciiTheme="minorEastAsia" w:hAnsiTheme="minorEastAsia" w:cs="Times New Roman" w:hint="eastAsia"/>
                <w:iCs/>
                <w:szCs w:val="21"/>
              </w:rPr>
              <w:t>2</w:t>
            </w:r>
            <w:r w:rsidR="005A3C8D">
              <w:rPr>
                <w:rFonts w:asciiTheme="minorEastAsia" w:hAnsiTheme="minorEastAsia" w:cs="Times New Roman"/>
                <w:iCs/>
                <w:szCs w:val="21"/>
              </w:rPr>
              <w:t>023</w:t>
            </w:r>
            <w:r w:rsidR="005A3C8D">
              <w:rPr>
                <w:rFonts w:asciiTheme="minorEastAsia" w:hAnsiTheme="minorEastAsia" w:cs="Times New Roman" w:hint="eastAsia"/>
                <w:iCs/>
                <w:szCs w:val="21"/>
              </w:rPr>
              <w:t>年9月3</w:t>
            </w:r>
            <w:r w:rsidR="005A3C8D">
              <w:rPr>
                <w:rFonts w:asciiTheme="minorEastAsia" w:hAnsiTheme="minorEastAsia" w:cs="Times New Roman"/>
                <w:iCs/>
                <w:szCs w:val="21"/>
              </w:rPr>
              <w:t>0</w:t>
            </w:r>
            <w:r w:rsidR="005A3C8D">
              <w:rPr>
                <w:rFonts w:asciiTheme="minorEastAsia" w:hAnsiTheme="minorEastAsia" w:cs="Times New Roman" w:hint="eastAsia"/>
                <w:iCs/>
                <w:szCs w:val="21"/>
              </w:rPr>
              <w:t>日的未分</w:t>
            </w:r>
            <w:r w:rsidR="005A3C8D">
              <w:rPr>
                <w:rFonts w:asciiTheme="minorEastAsia" w:hAnsiTheme="minorEastAsia" w:cs="Times New Roman" w:hint="eastAsia"/>
                <w:iCs/>
                <w:szCs w:val="21"/>
              </w:rPr>
              <w:lastRenderedPageBreak/>
              <w:t>配利润为</w:t>
            </w:r>
            <w:r w:rsidR="001744B1">
              <w:rPr>
                <w:rFonts w:asciiTheme="minorEastAsia" w:hAnsiTheme="minorEastAsia" w:cs="Times New Roman" w:hint="eastAsia"/>
                <w:iCs/>
                <w:szCs w:val="21"/>
              </w:rPr>
              <w:t>4,</w:t>
            </w:r>
            <w:r w:rsidR="001744B1">
              <w:rPr>
                <w:rFonts w:asciiTheme="minorEastAsia" w:hAnsiTheme="minorEastAsia" w:cs="Times New Roman"/>
                <w:iCs/>
                <w:szCs w:val="21"/>
              </w:rPr>
              <w:t>594.27</w:t>
            </w:r>
            <w:r w:rsidR="005A3C8D">
              <w:rPr>
                <w:rFonts w:asciiTheme="minorEastAsia" w:hAnsiTheme="minorEastAsia" w:cs="Times New Roman" w:hint="eastAsia"/>
                <w:iCs/>
                <w:szCs w:val="21"/>
              </w:rPr>
              <w:t>万元。</w:t>
            </w:r>
            <w:r w:rsidR="00BE66A0">
              <w:rPr>
                <w:rFonts w:asciiTheme="minorEastAsia" w:hAnsiTheme="minorEastAsia" w:cs="Times New Roman" w:hint="eastAsia"/>
                <w:iCs/>
                <w:szCs w:val="21"/>
              </w:rPr>
              <w:t>标的公司</w:t>
            </w:r>
            <w:r w:rsidRPr="008421FF">
              <w:rPr>
                <w:rFonts w:asciiTheme="minorEastAsia" w:hAnsiTheme="minorEastAsia" w:cs="Times New Roman" w:hint="eastAsia"/>
                <w:iCs/>
                <w:szCs w:val="21"/>
              </w:rPr>
              <w:t>2023年由盈转亏的一个非常重要的原因是由于在2023年2月，</w:t>
            </w:r>
            <w:r w:rsidR="00BE66A0">
              <w:rPr>
                <w:rFonts w:asciiTheme="minorEastAsia" w:hAnsiTheme="minorEastAsia" w:cs="Times New Roman" w:hint="eastAsia"/>
                <w:iCs/>
                <w:szCs w:val="21"/>
              </w:rPr>
              <w:t>母公司</w:t>
            </w:r>
            <w:r w:rsidRPr="008421FF">
              <w:rPr>
                <w:rFonts w:asciiTheme="minorEastAsia" w:hAnsiTheme="minorEastAsia" w:cs="Times New Roman" w:hint="eastAsia"/>
                <w:iCs/>
                <w:szCs w:val="21"/>
              </w:rPr>
              <w:t>SMT公开宣传将出售</w:t>
            </w:r>
            <w:r w:rsidR="00493D12">
              <w:rPr>
                <w:rFonts w:asciiTheme="minorEastAsia" w:hAnsiTheme="minorEastAsia" w:cs="Times New Roman" w:hint="eastAsia"/>
                <w:iCs/>
                <w:szCs w:val="21"/>
              </w:rPr>
              <w:t>标的公司</w:t>
            </w:r>
            <w:r w:rsidRPr="008421FF">
              <w:rPr>
                <w:rFonts w:asciiTheme="minorEastAsia" w:hAnsiTheme="minorEastAsia" w:cs="Times New Roman" w:hint="eastAsia"/>
                <w:iCs/>
                <w:szCs w:val="21"/>
              </w:rPr>
              <w:t>，这一消息公开后，</w:t>
            </w:r>
            <w:r w:rsidR="00493D12">
              <w:rPr>
                <w:rFonts w:asciiTheme="minorEastAsia" w:hAnsiTheme="minorEastAsia" w:cs="Times New Roman" w:hint="eastAsia"/>
                <w:iCs/>
                <w:szCs w:val="21"/>
              </w:rPr>
              <w:t>标的公司</w:t>
            </w:r>
            <w:r w:rsidRPr="008421FF">
              <w:rPr>
                <w:rFonts w:asciiTheme="minorEastAsia" w:hAnsiTheme="minorEastAsia" w:cs="Times New Roman" w:hint="eastAsia"/>
                <w:iCs/>
                <w:szCs w:val="21"/>
              </w:rPr>
              <w:t>的客户尤其是部分汽车客户担心</w:t>
            </w:r>
            <w:r w:rsidR="005D1C5E">
              <w:rPr>
                <w:rFonts w:asciiTheme="minorEastAsia" w:hAnsiTheme="minorEastAsia" w:cs="Times New Roman" w:hint="eastAsia"/>
                <w:iCs/>
                <w:szCs w:val="21"/>
              </w:rPr>
              <w:t>受让方的不确定性，比如</w:t>
            </w:r>
            <w:r w:rsidRPr="008421FF">
              <w:rPr>
                <w:rFonts w:asciiTheme="minorEastAsia" w:hAnsiTheme="minorEastAsia" w:cs="Times New Roman" w:hint="eastAsia"/>
                <w:iCs/>
                <w:szCs w:val="21"/>
              </w:rPr>
              <w:t>未来</w:t>
            </w:r>
            <w:r w:rsidR="00493D12">
              <w:rPr>
                <w:rFonts w:asciiTheme="minorEastAsia" w:hAnsiTheme="minorEastAsia" w:cs="Times New Roman" w:hint="eastAsia"/>
                <w:iCs/>
                <w:szCs w:val="21"/>
              </w:rPr>
              <w:t>标的公司</w:t>
            </w:r>
            <w:r w:rsidRPr="008421FF">
              <w:rPr>
                <w:rFonts w:asciiTheme="minorEastAsia" w:hAnsiTheme="minorEastAsia" w:cs="Times New Roman" w:hint="eastAsia"/>
                <w:iCs/>
                <w:szCs w:val="21"/>
              </w:rPr>
              <w:t>受让方</w:t>
            </w:r>
            <w:r w:rsidR="005D1C5E">
              <w:rPr>
                <w:rFonts w:asciiTheme="minorEastAsia" w:hAnsiTheme="minorEastAsia" w:cs="Times New Roman" w:hint="eastAsia"/>
                <w:iCs/>
                <w:szCs w:val="21"/>
              </w:rPr>
              <w:t>万一是他们竞争对手，甚至受让方对标的公司的汽车业务作出方向性调整</w:t>
            </w:r>
            <w:r w:rsidRPr="008421FF">
              <w:rPr>
                <w:rFonts w:asciiTheme="minorEastAsia" w:hAnsiTheme="minorEastAsia" w:cs="Times New Roman" w:hint="eastAsia"/>
                <w:iCs/>
                <w:szCs w:val="21"/>
              </w:rPr>
              <w:t>，</w:t>
            </w:r>
            <w:r w:rsidR="00D94F09">
              <w:rPr>
                <w:rFonts w:asciiTheme="minorEastAsia" w:hAnsiTheme="minorEastAsia" w:cs="Times New Roman" w:hint="eastAsia"/>
                <w:iCs/>
                <w:szCs w:val="21"/>
              </w:rPr>
              <w:t>从而导致</w:t>
            </w:r>
            <w:r w:rsidRPr="008421FF">
              <w:rPr>
                <w:rFonts w:asciiTheme="minorEastAsia" w:hAnsiTheme="minorEastAsia" w:cs="Times New Roman" w:hint="eastAsia"/>
                <w:iCs/>
                <w:szCs w:val="21"/>
              </w:rPr>
              <w:t>部分客户</w:t>
            </w:r>
            <w:r w:rsidR="00D94F09">
              <w:rPr>
                <w:rFonts w:asciiTheme="minorEastAsia" w:hAnsiTheme="minorEastAsia" w:cs="Times New Roman" w:hint="eastAsia"/>
                <w:iCs/>
                <w:szCs w:val="21"/>
              </w:rPr>
              <w:t>与标的</w:t>
            </w:r>
            <w:r w:rsidR="00493D12">
              <w:rPr>
                <w:rFonts w:asciiTheme="minorEastAsia" w:hAnsiTheme="minorEastAsia" w:cs="Times New Roman" w:hint="eastAsia"/>
                <w:iCs/>
                <w:szCs w:val="21"/>
              </w:rPr>
              <w:t>公司</w:t>
            </w:r>
            <w:r w:rsidRPr="008421FF">
              <w:rPr>
                <w:rFonts w:asciiTheme="minorEastAsia" w:hAnsiTheme="minorEastAsia" w:cs="Times New Roman" w:hint="eastAsia"/>
                <w:iCs/>
                <w:szCs w:val="21"/>
              </w:rPr>
              <w:t>新签</w:t>
            </w:r>
            <w:r w:rsidR="00E34907">
              <w:rPr>
                <w:rFonts w:asciiTheme="minorEastAsia" w:hAnsiTheme="minorEastAsia" w:cs="Times New Roman" w:hint="eastAsia"/>
                <w:iCs/>
                <w:szCs w:val="21"/>
              </w:rPr>
              <w:t>订单</w:t>
            </w:r>
            <w:r w:rsidR="00D94F09">
              <w:rPr>
                <w:rFonts w:asciiTheme="minorEastAsia" w:hAnsiTheme="minorEastAsia" w:cs="Times New Roman" w:hint="eastAsia"/>
                <w:iCs/>
                <w:szCs w:val="21"/>
              </w:rPr>
              <w:t>或新</w:t>
            </w:r>
            <w:r w:rsidR="00465307">
              <w:rPr>
                <w:rFonts w:asciiTheme="minorEastAsia" w:hAnsiTheme="minorEastAsia" w:cs="Times New Roman" w:hint="eastAsia"/>
                <w:iCs/>
                <w:szCs w:val="21"/>
              </w:rPr>
              <w:t>项目延缓</w:t>
            </w:r>
            <w:r w:rsidRPr="008421FF">
              <w:rPr>
                <w:rFonts w:asciiTheme="minorEastAsia" w:hAnsiTheme="minorEastAsia" w:cs="Times New Roman" w:hint="eastAsia"/>
                <w:iCs/>
                <w:szCs w:val="21"/>
              </w:rPr>
              <w:t>，造成了</w:t>
            </w:r>
            <w:r w:rsidR="00504324">
              <w:rPr>
                <w:rFonts w:asciiTheme="minorEastAsia" w:hAnsiTheme="minorEastAsia" w:cs="Times New Roman" w:hint="eastAsia"/>
                <w:iCs/>
                <w:szCs w:val="21"/>
              </w:rPr>
              <w:t>标的</w:t>
            </w:r>
            <w:r w:rsidRPr="008421FF">
              <w:rPr>
                <w:rFonts w:asciiTheme="minorEastAsia" w:hAnsiTheme="minorEastAsia" w:cs="Times New Roman" w:hint="eastAsia"/>
                <w:iCs/>
                <w:szCs w:val="21"/>
              </w:rPr>
              <w:t>公司</w:t>
            </w:r>
            <w:r w:rsidR="00F34B76">
              <w:rPr>
                <w:rFonts w:asciiTheme="minorEastAsia" w:hAnsiTheme="minorEastAsia" w:cs="Times New Roman" w:hint="eastAsia"/>
                <w:iCs/>
                <w:szCs w:val="21"/>
              </w:rPr>
              <w:t>在2</w:t>
            </w:r>
            <w:r w:rsidR="00F34B76">
              <w:rPr>
                <w:rFonts w:asciiTheme="minorEastAsia" w:hAnsiTheme="minorEastAsia" w:cs="Times New Roman"/>
                <w:iCs/>
                <w:szCs w:val="21"/>
              </w:rPr>
              <w:t>023</w:t>
            </w:r>
            <w:r w:rsidR="00F34B76">
              <w:rPr>
                <w:rFonts w:asciiTheme="minorEastAsia" w:hAnsiTheme="minorEastAsia" w:cs="Times New Roman" w:hint="eastAsia"/>
                <w:iCs/>
                <w:szCs w:val="21"/>
              </w:rPr>
              <w:t>年</w:t>
            </w:r>
            <w:r w:rsidRPr="008421FF">
              <w:rPr>
                <w:rFonts w:asciiTheme="minorEastAsia" w:hAnsiTheme="minorEastAsia" w:cs="Times New Roman" w:hint="eastAsia"/>
                <w:iCs/>
                <w:szCs w:val="21"/>
              </w:rPr>
              <w:t>的</w:t>
            </w:r>
            <w:r w:rsidR="00F34B76">
              <w:rPr>
                <w:rFonts w:asciiTheme="minorEastAsia" w:hAnsiTheme="minorEastAsia" w:cs="Times New Roman" w:hint="eastAsia"/>
                <w:iCs/>
                <w:szCs w:val="21"/>
              </w:rPr>
              <w:t>收入下降，进而</w:t>
            </w:r>
            <w:r w:rsidRPr="008421FF">
              <w:rPr>
                <w:rFonts w:asciiTheme="minorEastAsia" w:hAnsiTheme="minorEastAsia" w:cs="Times New Roman" w:hint="eastAsia"/>
                <w:iCs/>
                <w:szCs w:val="21"/>
              </w:rPr>
              <w:t>亏损。</w:t>
            </w:r>
          </w:p>
          <w:p w14:paraId="6F73453C" w14:textId="70B0FB70" w:rsidR="006667E6" w:rsidRDefault="001D6B8E" w:rsidP="00715007">
            <w:pPr>
              <w:pStyle w:val="af"/>
              <w:widowControl/>
              <w:numPr>
                <w:ilvl w:val="0"/>
                <w:numId w:val="1"/>
              </w:numPr>
              <w:spacing w:beforeLines="50" w:before="156" w:afterLines="50" w:after="156"/>
              <w:ind w:left="442" w:firstLineChars="0" w:hanging="442"/>
              <w:rPr>
                <w:rFonts w:asciiTheme="minorEastAsia" w:hAnsiTheme="minorEastAsia" w:cs="Times New Roman"/>
                <w:b/>
                <w:bCs/>
                <w:iCs/>
                <w:szCs w:val="21"/>
              </w:rPr>
            </w:pPr>
            <w:r w:rsidRPr="001D6B8E">
              <w:rPr>
                <w:rFonts w:asciiTheme="minorEastAsia" w:hAnsiTheme="minorEastAsia" w:cs="Times New Roman" w:hint="eastAsia"/>
                <w:b/>
                <w:bCs/>
                <w:iCs/>
                <w:szCs w:val="21"/>
              </w:rPr>
              <w:t>并购的逻辑和意义</w:t>
            </w:r>
          </w:p>
          <w:p w14:paraId="6A85A060" w14:textId="210302F1" w:rsidR="001D6B8E" w:rsidRDefault="00A644EF" w:rsidP="00971770">
            <w:pPr>
              <w:pStyle w:val="af"/>
              <w:widowControl/>
              <w:numPr>
                <w:ilvl w:val="0"/>
                <w:numId w:val="3"/>
              </w:numPr>
              <w:spacing w:before="50" w:after="50"/>
              <w:ind w:left="0" w:firstLine="420"/>
              <w:rPr>
                <w:rFonts w:asciiTheme="minorEastAsia" w:hAnsiTheme="minorEastAsia" w:cs="Times New Roman"/>
                <w:szCs w:val="21"/>
              </w:rPr>
            </w:pPr>
            <w:r w:rsidRPr="00A644EF">
              <w:rPr>
                <w:rFonts w:asciiTheme="minorEastAsia" w:hAnsiTheme="minorEastAsia" w:cs="Times New Roman" w:hint="eastAsia"/>
                <w:iCs/>
                <w:szCs w:val="21"/>
              </w:rPr>
              <w:t>人类正在从电子时代迈向光子时代，光子行业是快速发展的战略新兴产业，市场广阔，成长潜力巨大，世界多个国家制定了专门的激光技术发展和产业化计划。光学是光子行业的核心技术领域，正从宏观光学技术向微纳光学技术演进。炬光科技顺应全球光子行业发展的宏观趋势和背景，通过并购获得行业领先的微纳光学技术，形成技术协同创新，保持和加强公司在光子行业的领先地位，促进光子行业发展</w:t>
            </w:r>
            <w:r w:rsidR="00370316">
              <w:rPr>
                <w:rFonts w:asciiTheme="minorEastAsia" w:hAnsiTheme="minorEastAsia" w:cs="Times New Roman" w:hint="eastAsia"/>
                <w:iCs/>
                <w:szCs w:val="21"/>
              </w:rPr>
              <w:t>。</w:t>
            </w:r>
          </w:p>
          <w:p w14:paraId="4BF71A7B" w14:textId="32D72A65" w:rsidR="003A01EC" w:rsidRPr="003A01EC" w:rsidRDefault="00BA2AFC" w:rsidP="00971770">
            <w:pPr>
              <w:pStyle w:val="af"/>
              <w:numPr>
                <w:ilvl w:val="0"/>
                <w:numId w:val="3"/>
              </w:numPr>
              <w:spacing w:before="50" w:after="50"/>
              <w:ind w:left="0" w:firstLine="420"/>
              <w:rPr>
                <w:rFonts w:asciiTheme="minorEastAsia" w:hAnsiTheme="minorEastAsia" w:cs="Times New Roman"/>
                <w:iCs/>
                <w:szCs w:val="21"/>
              </w:rPr>
            </w:pPr>
            <w:r w:rsidRPr="003A01EC">
              <w:rPr>
                <w:rFonts w:asciiTheme="minorEastAsia" w:hAnsiTheme="minorEastAsia" w:cs="Times New Roman" w:hint="eastAsia"/>
                <w:iCs/>
                <w:szCs w:val="21"/>
              </w:rPr>
              <w:t>本次交易符合公司长远战略发展规划，公司与标的公司协同效应明显</w:t>
            </w:r>
            <w:r w:rsidR="00862629">
              <w:rPr>
                <w:rFonts w:asciiTheme="minorEastAsia" w:hAnsiTheme="minorEastAsia" w:cs="Times New Roman" w:hint="eastAsia"/>
                <w:iCs/>
                <w:szCs w:val="21"/>
              </w:rPr>
              <w:t>。</w:t>
            </w:r>
            <w:r w:rsidR="00EE549E">
              <w:rPr>
                <w:rFonts w:asciiTheme="minorEastAsia" w:hAnsiTheme="minorEastAsia" w:cs="Times New Roman" w:hint="eastAsia"/>
                <w:iCs/>
                <w:szCs w:val="21"/>
              </w:rPr>
              <w:t>此次并购是</w:t>
            </w:r>
            <w:r w:rsidR="00862629" w:rsidRPr="00862629">
              <w:rPr>
                <w:rFonts w:asciiTheme="minorEastAsia" w:hAnsiTheme="minorEastAsia" w:cs="Times New Roman" w:hint="eastAsia"/>
                <w:iCs/>
                <w:szCs w:val="21"/>
              </w:rPr>
              <w:t>微纳光学行业两大全球领先公司</w:t>
            </w:r>
            <w:r w:rsidR="000E6660">
              <w:rPr>
                <w:rFonts w:asciiTheme="minorEastAsia" w:hAnsiTheme="minorEastAsia" w:cs="Times New Roman" w:hint="eastAsia"/>
                <w:iCs/>
                <w:szCs w:val="21"/>
              </w:rPr>
              <w:t>的</w:t>
            </w:r>
            <w:r w:rsidR="00862629" w:rsidRPr="00862629">
              <w:rPr>
                <w:rFonts w:asciiTheme="minorEastAsia" w:hAnsiTheme="minorEastAsia" w:cs="Times New Roman" w:hint="eastAsia"/>
                <w:iCs/>
                <w:szCs w:val="21"/>
              </w:rPr>
              <w:t>强强联合</w:t>
            </w:r>
            <w:r w:rsidR="00EE549E">
              <w:rPr>
                <w:rFonts w:asciiTheme="minorEastAsia" w:hAnsiTheme="minorEastAsia" w:cs="Times New Roman" w:hint="eastAsia"/>
                <w:iCs/>
                <w:szCs w:val="21"/>
              </w:rPr>
              <w:t>，实现1</w:t>
            </w:r>
            <w:r w:rsidR="00EE549E">
              <w:rPr>
                <w:rFonts w:asciiTheme="minorEastAsia" w:hAnsiTheme="minorEastAsia" w:cs="Times New Roman"/>
                <w:iCs/>
                <w:szCs w:val="21"/>
              </w:rPr>
              <w:t>+1</w:t>
            </w:r>
            <w:r w:rsidR="00B0398D">
              <w:rPr>
                <w:rFonts w:asciiTheme="minorEastAsia" w:hAnsiTheme="minorEastAsia" w:cs="Times New Roman" w:hint="eastAsia"/>
                <w:iCs/>
                <w:szCs w:val="21"/>
              </w:rPr>
              <w:t>远大于2</w:t>
            </w:r>
            <w:r w:rsidRPr="003A01EC">
              <w:rPr>
                <w:rFonts w:asciiTheme="minorEastAsia" w:hAnsiTheme="minorEastAsia" w:cs="Times New Roman" w:hint="eastAsia"/>
                <w:iCs/>
                <w:szCs w:val="21"/>
              </w:rPr>
              <w:t>：</w:t>
            </w:r>
            <w:r w:rsidR="003A01EC" w:rsidRPr="003A01EC">
              <w:rPr>
                <w:rFonts w:asciiTheme="minorEastAsia" w:hAnsiTheme="minorEastAsia" w:cs="Times New Roman" w:hint="eastAsia"/>
                <w:iCs/>
                <w:szCs w:val="21"/>
              </w:rPr>
              <w:t>（1）技术方面，公司将借助标的公司独特的技术积累和研发优势，补充光刻-反应离子蚀刻、纳米压印、衍射微纳光学等技术，亦将使公司光学产品结构进一步从“微”进入“纳”的微纳光学技术领域；（2）产品方面，公司将拥有更为完备的微纳光学元器件产品结构，更好地为客户提供微纳光学产品和技术解决方案；（3）市场方面，公司将有效利用和整合标的公司在数据通信、汽车投影照明、</w:t>
            </w:r>
            <w:r w:rsidR="006E21B0">
              <w:rPr>
                <w:rFonts w:asciiTheme="minorEastAsia" w:hAnsiTheme="minorEastAsia" w:cs="Times New Roman" w:hint="eastAsia"/>
                <w:iCs/>
                <w:szCs w:val="21"/>
              </w:rPr>
              <w:t>泛</w:t>
            </w:r>
            <w:r w:rsidR="003A01EC" w:rsidRPr="003A01EC">
              <w:rPr>
                <w:rFonts w:asciiTheme="minorEastAsia" w:hAnsiTheme="minorEastAsia" w:cs="Times New Roman" w:hint="eastAsia"/>
                <w:iCs/>
                <w:szCs w:val="21"/>
              </w:rPr>
              <w:t>半导体制程等细分市场领域多年积累的品牌、客户与市场渠道，一方面加速推进标的公司产品业务进入国内市场，另一方面加速拓展公司海外市场；（4）行业头部客户合作方面，一方面可以带动公司进入上述头部客户的新市场和新应用领域，结合公司现有产品、技术和制造能力扩大合作；另一方面在标的公司与公司重叠的细分行业头部客户群中，有助于公司在整合后加强与上述头部客户的进一步深入合作；（5）人才方面，公司通过本次交易，将获得并储备相应领域的微纳光学专业资深的研发及制造工艺技术人员以及优秀的全球化市场销售人员。</w:t>
            </w:r>
          </w:p>
          <w:p w14:paraId="6CDE36A6" w14:textId="2C061D86" w:rsidR="00A644EF" w:rsidRPr="00715007" w:rsidRDefault="00186AA2" w:rsidP="00715007">
            <w:pPr>
              <w:pStyle w:val="af"/>
              <w:widowControl/>
              <w:numPr>
                <w:ilvl w:val="0"/>
                <w:numId w:val="1"/>
              </w:numPr>
              <w:spacing w:beforeLines="50" w:before="156" w:afterLines="50" w:after="156"/>
              <w:ind w:left="442" w:firstLineChars="0" w:hanging="442"/>
              <w:rPr>
                <w:rFonts w:asciiTheme="minorEastAsia" w:hAnsiTheme="minorEastAsia" w:cs="Times New Roman"/>
                <w:b/>
                <w:bCs/>
                <w:iCs/>
                <w:szCs w:val="21"/>
              </w:rPr>
            </w:pPr>
            <w:r w:rsidRPr="00186AA2">
              <w:rPr>
                <w:rFonts w:asciiTheme="minorEastAsia" w:hAnsiTheme="minorEastAsia" w:cs="Times New Roman" w:hint="eastAsia"/>
                <w:b/>
                <w:bCs/>
                <w:iCs/>
                <w:szCs w:val="21"/>
              </w:rPr>
              <w:t>并购背景与历程</w:t>
            </w:r>
          </w:p>
          <w:p w14:paraId="4FE9B439" w14:textId="65813720" w:rsidR="00655DC0" w:rsidRPr="00655DC0" w:rsidRDefault="00B052C7" w:rsidP="00971770">
            <w:pPr>
              <w:pStyle w:val="af"/>
              <w:numPr>
                <w:ilvl w:val="0"/>
                <w:numId w:val="6"/>
              </w:numPr>
              <w:spacing w:before="50" w:after="50"/>
              <w:ind w:left="0" w:firstLine="420"/>
              <w:rPr>
                <w:rFonts w:asciiTheme="minorEastAsia" w:hAnsiTheme="minorEastAsia" w:cs="Times New Roman"/>
                <w:iCs/>
                <w:szCs w:val="21"/>
              </w:rPr>
            </w:pPr>
            <w:r>
              <w:rPr>
                <w:rFonts w:asciiTheme="minorEastAsia" w:hAnsiTheme="minorEastAsia" w:cs="Times New Roman" w:hint="eastAsia"/>
                <w:iCs/>
                <w:szCs w:val="21"/>
              </w:rPr>
              <w:t>标的</w:t>
            </w:r>
            <w:r w:rsidR="00594A07" w:rsidRPr="00655DC0">
              <w:rPr>
                <w:rFonts w:asciiTheme="minorEastAsia" w:hAnsiTheme="minorEastAsia" w:cs="Times New Roman" w:hint="eastAsia"/>
                <w:iCs/>
                <w:szCs w:val="21"/>
              </w:rPr>
              <w:t>公司</w:t>
            </w:r>
            <w:r w:rsidR="002821C3" w:rsidRPr="00655DC0">
              <w:rPr>
                <w:rFonts w:asciiTheme="minorEastAsia" w:hAnsiTheme="minorEastAsia" w:cs="Times New Roman" w:hint="eastAsia"/>
                <w:iCs/>
                <w:szCs w:val="21"/>
              </w:rPr>
              <w:t>成立目的是为母公司</w:t>
            </w:r>
            <w:r w:rsidR="005A2AFF">
              <w:rPr>
                <w:rFonts w:asciiTheme="minorEastAsia" w:hAnsiTheme="minorEastAsia" w:cs="Times New Roman" w:hint="eastAsia"/>
                <w:iCs/>
                <w:szCs w:val="21"/>
              </w:rPr>
              <w:t>S</w:t>
            </w:r>
            <w:r w:rsidR="005A2AFF">
              <w:rPr>
                <w:rFonts w:asciiTheme="minorEastAsia" w:hAnsiTheme="minorEastAsia" w:cs="Times New Roman"/>
                <w:iCs/>
                <w:szCs w:val="21"/>
              </w:rPr>
              <w:t>MT</w:t>
            </w:r>
            <w:r w:rsidR="002E1B4F">
              <w:rPr>
                <w:rFonts w:asciiTheme="minorEastAsia" w:hAnsiTheme="minorEastAsia" w:cs="Times New Roman" w:hint="eastAsia"/>
                <w:iCs/>
                <w:szCs w:val="21"/>
              </w:rPr>
              <w:t>泛</w:t>
            </w:r>
            <w:r w:rsidR="002821C3" w:rsidRPr="00655DC0">
              <w:rPr>
                <w:rFonts w:asciiTheme="minorEastAsia" w:hAnsiTheme="minorEastAsia" w:cs="Times New Roman" w:hint="eastAsia"/>
                <w:iCs/>
                <w:szCs w:val="21"/>
              </w:rPr>
              <w:t>半导体制程设备服务，需要微纳光学核心技术和产品。</w:t>
            </w:r>
            <w:r w:rsidR="00493D12">
              <w:rPr>
                <w:rFonts w:asciiTheme="minorEastAsia" w:hAnsiTheme="minorEastAsia" w:cs="Times New Roman"/>
                <w:iCs/>
                <w:szCs w:val="21"/>
              </w:rPr>
              <w:t>标的公司</w:t>
            </w:r>
            <w:r w:rsidR="002821C3" w:rsidRPr="00655DC0">
              <w:rPr>
                <w:rFonts w:asciiTheme="minorEastAsia" w:hAnsiTheme="minorEastAsia" w:cs="Times New Roman" w:hint="eastAsia"/>
                <w:iCs/>
                <w:szCs w:val="21"/>
              </w:rPr>
              <w:t>业务规模不大，但拥有核心技术，战略意义重大。</w:t>
            </w:r>
            <w:r w:rsidR="00F27ACB">
              <w:rPr>
                <w:rFonts w:asciiTheme="minorEastAsia" w:hAnsiTheme="minorEastAsia" w:cs="Times New Roman" w:hint="eastAsia"/>
                <w:iCs/>
                <w:szCs w:val="21"/>
              </w:rPr>
              <w:t>标的</w:t>
            </w:r>
            <w:r w:rsidR="002821C3" w:rsidRPr="00655DC0">
              <w:rPr>
                <w:rFonts w:asciiTheme="minorEastAsia" w:hAnsiTheme="minorEastAsia" w:cs="Times New Roman" w:hint="eastAsia"/>
                <w:iCs/>
                <w:szCs w:val="21"/>
              </w:rPr>
              <w:t>公司</w:t>
            </w:r>
            <w:r w:rsidR="00594A07" w:rsidRPr="00655DC0">
              <w:rPr>
                <w:rFonts w:asciiTheme="minorEastAsia" w:hAnsiTheme="minorEastAsia" w:cs="Times New Roman" w:hint="eastAsia"/>
                <w:iCs/>
                <w:szCs w:val="21"/>
              </w:rPr>
              <w:t>希望扩大业务规模，先后进入光通信和生命科学行业，2017年强推进入汽车行业；</w:t>
            </w:r>
            <w:r w:rsidR="00F27ACB">
              <w:rPr>
                <w:rFonts w:asciiTheme="minorEastAsia" w:hAnsiTheme="minorEastAsia" w:cs="Times New Roman" w:hint="eastAsia"/>
                <w:iCs/>
                <w:szCs w:val="21"/>
              </w:rPr>
              <w:t>其</w:t>
            </w:r>
            <w:r w:rsidR="00594A07" w:rsidRPr="00655DC0">
              <w:rPr>
                <w:rFonts w:asciiTheme="minorEastAsia" w:hAnsiTheme="minorEastAsia" w:cs="Times New Roman" w:hint="eastAsia"/>
                <w:iCs/>
                <w:szCs w:val="21"/>
              </w:rPr>
              <w:t>母公司战略布局聚焦于泛半导体制程市场，微纳光学业务和母公司业务没有相似性和协同性，汽车增长很快，但是需要降成本</w:t>
            </w:r>
            <w:r w:rsidR="002A6606" w:rsidRPr="00655DC0">
              <w:rPr>
                <w:rFonts w:asciiTheme="minorEastAsia" w:hAnsiTheme="minorEastAsia" w:cs="Times New Roman" w:hint="eastAsia"/>
                <w:iCs/>
                <w:szCs w:val="21"/>
              </w:rPr>
              <w:t>，</w:t>
            </w:r>
            <w:r w:rsidR="00594A07" w:rsidRPr="00655DC0">
              <w:rPr>
                <w:rFonts w:asciiTheme="minorEastAsia" w:hAnsiTheme="minorEastAsia" w:cs="Times New Roman" w:hint="eastAsia"/>
                <w:iCs/>
                <w:szCs w:val="21"/>
              </w:rPr>
              <w:t>汽车行业不是SMT的基因。</w:t>
            </w:r>
            <w:r w:rsidR="005566E1">
              <w:rPr>
                <w:rFonts w:asciiTheme="minorEastAsia" w:hAnsiTheme="minorEastAsia" w:cs="Times New Roman" w:hint="eastAsia"/>
                <w:iCs/>
                <w:szCs w:val="21"/>
              </w:rPr>
              <w:t>标的</w:t>
            </w:r>
            <w:r w:rsidR="00655DC0" w:rsidRPr="00655DC0">
              <w:rPr>
                <w:rFonts w:asciiTheme="minorEastAsia" w:hAnsiTheme="minorEastAsia" w:cs="Times New Roman" w:hint="eastAsia"/>
                <w:iCs/>
                <w:szCs w:val="21"/>
              </w:rPr>
              <w:t>公司管理层与母公司发展和经营理念不一致，母公司于</w:t>
            </w:r>
            <w:r w:rsidR="00655DC0" w:rsidRPr="00655DC0">
              <w:rPr>
                <w:rFonts w:asciiTheme="minorEastAsia" w:hAnsiTheme="minorEastAsia" w:cs="Times New Roman"/>
                <w:iCs/>
                <w:szCs w:val="21"/>
              </w:rPr>
              <w:t>2023</w:t>
            </w:r>
            <w:r w:rsidR="00655DC0" w:rsidRPr="00655DC0">
              <w:rPr>
                <w:rFonts w:asciiTheme="minorEastAsia" w:hAnsiTheme="minorEastAsia" w:cs="Times New Roman" w:hint="eastAsia"/>
                <w:iCs/>
                <w:szCs w:val="21"/>
              </w:rPr>
              <w:t>年</w:t>
            </w:r>
            <w:r w:rsidR="00655DC0" w:rsidRPr="00655DC0">
              <w:rPr>
                <w:rFonts w:asciiTheme="minorEastAsia" w:hAnsiTheme="minorEastAsia" w:cs="Times New Roman"/>
                <w:iCs/>
                <w:szCs w:val="21"/>
              </w:rPr>
              <w:t>2</w:t>
            </w:r>
            <w:r w:rsidR="00655DC0" w:rsidRPr="00655DC0">
              <w:rPr>
                <w:rFonts w:asciiTheme="minorEastAsia" w:hAnsiTheme="minorEastAsia" w:cs="Times New Roman" w:hint="eastAsia"/>
                <w:iCs/>
                <w:szCs w:val="21"/>
              </w:rPr>
              <w:t>月官方声明将出售核心光学子公司</w:t>
            </w:r>
            <w:r w:rsidR="00CC18B5">
              <w:rPr>
                <w:rFonts w:asciiTheme="minorEastAsia" w:hAnsiTheme="minorEastAsia" w:cs="Times New Roman" w:hint="eastAsia"/>
                <w:iCs/>
                <w:szCs w:val="21"/>
              </w:rPr>
              <w:t>S</w:t>
            </w:r>
            <w:r w:rsidR="00CC18B5">
              <w:rPr>
                <w:rFonts w:asciiTheme="minorEastAsia" w:hAnsiTheme="minorEastAsia" w:cs="Times New Roman"/>
                <w:iCs/>
                <w:szCs w:val="21"/>
              </w:rPr>
              <w:t>MO</w:t>
            </w:r>
            <w:r w:rsidR="00655DC0" w:rsidRPr="00655DC0">
              <w:rPr>
                <w:rFonts w:asciiTheme="minorEastAsia" w:hAnsiTheme="minorEastAsia" w:cs="Times New Roman" w:hint="eastAsia"/>
                <w:iCs/>
                <w:szCs w:val="21"/>
              </w:rPr>
              <w:t>。</w:t>
            </w:r>
          </w:p>
          <w:p w14:paraId="070E74A1" w14:textId="467A581F" w:rsidR="00ED0300" w:rsidRPr="00ED0300" w:rsidRDefault="00ED0300" w:rsidP="00971770">
            <w:pPr>
              <w:pStyle w:val="af"/>
              <w:numPr>
                <w:ilvl w:val="0"/>
                <w:numId w:val="6"/>
              </w:numPr>
              <w:spacing w:before="50" w:after="50"/>
              <w:ind w:left="0" w:firstLine="420"/>
              <w:rPr>
                <w:rFonts w:asciiTheme="minorEastAsia" w:hAnsiTheme="minorEastAsia" w:cs="Times New Roman"/>
                <w:iCs/>
                <w:szCs w:val="21"/>
              </w:rPr>
            </w:pPr>
            <w:r w:rsidRPr="00ED0300">
              <w:rPr>
                <w:rFonts w:asciiTheme="minorEastAsia" w:hAnsiTheme="minorEastAsia" w:cs="Times New Roman" w:hint="eastAsia"/>
                <w:iCs/>
                <w:szCs w:val="21"/>
              </w:rPr>
              <w:t>炬光科技发展战略和理念与标的公司高度匹配，得到标的公司核心管理团队认可。炬光科技重视全球化经营，与标的公司核心管理团队多年相知，行业内互相认可。炬光科技与标的公司曾多次在客户研发项目上相遇，联合开发，技术创新。炬光科技针对并购提议核心团队激励计划，标的公司核心团队明确表示愿意加入炬光科技。炬光</w:t>
            </w:r>
            <w:r w:rsidR="00026C2A">
              <w:rPr>
                <w:rFonts w:asciiTheme="minorEastAsia" w:hAnsiTheme="minorEastAsia" w:cs="Times New Roman" w:hint="eastAsia"/>
                <w:iCs/>
                <w:szCs w:val="21"/>
              </w:rPr>
              <w:t>科技</w:t>
            </w:r>
            <w:r w:rsidRPr="00ED0300">
              <w:rPr>
                <w:rFonts w:asciiTheme="minorEastAsia" w:hAnsiTheme="minorEastAsia" w:cs="Times New Roman" w:hint="eastAsia"/>
                <w:iCs/>
                <w:szCs w:val="21"/>
              </w:rPr>
              <w:t>2017成功并购德国LIMO微光学，其后实现投资与发展的承诺，并达到预期，建立了光子行业并购信誉和信心，标的公司团队高度认可。</w:t>
            </w:r>
          </w:p>
          <w:p w14:paraId="4D453842" w14:textId="35C56942" w:rsidR="00483A95" w:rsidRPr="00510F63" w:rsidRDefault="00483A95" w:rsidP="00971770">
            <w:pPr>
              <w:pStyle w:val="af"/>
              <w:numPr>
                <w:ilvl w:val="0"/>
                <w:numId w:val="6"/>
              </w:numPr>
              <w:spacing w:before="50" w:after="50"/>
              <w:ind w:left="0" w:firstLine="420"/>
              <w:rPr>
                <w:rFonts w:asciiTheme="minorEastAsia" w:hAnsiTheme="minorEastAsia" w:cs="Times New Roman"/>
                <w:iCs/>
                <w:szCs w:val="21"/>
              </w:rPr>
            </w:pPr>
            <w:r w:rsidRPr="00483A95">
              <w:rPr>
                <w:rFonts w:asciiTheme="minorEastAsia" w:hAnsiTheme="minorEastAsia" w:cs="Times New Roman" w:hint="eastAsia"/>
                <w:iCs/>
                <w:szCs w:val="21"/>
              </w:rPr>
              <w:lastRenderedPageBreak/>
              <w:t>此次并购为市场化竞标模式，有几十家潜在买方；经过多轮竞标和报价流程，</w:t>
            </w:r>
            <w:r w:rsidRPr="00510F63">
              <w:rPr>
                <w:rFonts w:asciiTheme="minorEastAsia" w:hAnsiTheme="minorEastAsia" w:cs="Times New Roman" w:hint="eastAsia"/>
                <w:iCs/>
                <w:szCs w:val="21"/>
              </w:rPr>
              <w:t>最终炬光科技在竞标中胜出。可谓天时、地利、人和！</w:t>
            </w:r>
          </w:p>
          <w:p w14:paraId="6751C244" w14:textId="72179FD3" w:rsidR="00B93837" w:rsidRPr="00ED0300" w:rsidRDefault="00B93837" w:rsidP="00971770">
            <w:pPr>
              <w:pStyle w:val="af"/>
              <w:numPr>
                <w:ilvl w:val="0"/>
                <w:numId w:val="6"/>
              </w:numPr>
              <w:spacing w:before="50" w:after="50"/>
              <w:ind w:left="0" w:firstLine="420"/>
              <w:rPr>
                <w:rFonts w:asciiTheme="minorEastAsia" w:hAnsiTheme="minorEastAsia" w:cs="Times New Roman"/>
                <w:iCs/>
                <w:szCs w:val="21"/>
              </w:rPr>
            </w:pPr>
            <w:r>
              <w:rPr>
                <w:rFonts w:asciiTheme="minorEastAsia" w:hAnsiTheme="minorEastAsia" w:cs="Times New Roman" w:hint="eastAsia"/>
                <w:iCs/>
                <w:szCs w:val="21"/>
              </w:rPr>
              <w:t>签约后，公司</w:t>
            </w:r>
            <w:r w:rsidR="001D5814">
              <w:rPr>
                <w:rFonts w:asciiTheme="minorEastAsia" w:hAnsiTheme="minorEastAsia" w:cs="Times New Roman" w:hint="eastAsia"/>
                <w:iCs/>
                <w:szCs w:val="21"/>
              </w:rPr>
              <w:t>立即</w:t>
            </w:r>
            <w:r w:rsidR="00125A3E">
              <w:rPr>
                <w:rFonts w:asciiTheme="minorEastAsia" w:hAnsiTheme="minorEastAsia" w:cs="Times New Roman" w:hint="eastAsia"/>
                <w:iCs/>
                <w:szCs w:val="21"/>
              </w:rPr>
              <w:t>进行组织融合，</w:t>
            </w:r>
            <w:r w:rsidR="001D5814" w:rsidRPr="001D5814">
              <w:rPr>
                <w:rFonts w:asciiTheme="minorEastAsia" w:hAnsiTheme="minorEastAsia" w:cs="Times New Roman" w:hint="eastAsia"/>
                <w:iCs/>
                <w:szCs w:val="21"/>
              </w:rPr>
              <w:t>在瑞士召开全员沟通会，赢得</w:t>
            </w:r>
            <w:r w:rsidR="00140482">
              <w:rPr>
                <w:rFonts w:asciiTheme="minorEastAsia" w:hAnsiTheme="minorEastAsia" w:cs="Times New Roman" w:hint="eastAsia"/>
                <w:iCs/>
                <w:szCs w:val="21"/>
              </w:rPr>
              <w:t>员工</w:t>
            </w:r>
            <w:r w:rsidR="001D5814" w:rsidRPr="001D5814">
              <w:rPr>
                <w:rFonts w:asciiTheme="minorEastAsia" w:hAnsiTheme="minorEastAsia" w:cs="Times New Roman" w:hint="eastAsia"/>
                <w:iCs/>
                <w:szCs w:val="21"/>
              </w:rPr>
              <w:t>信任</w:t>
            </w:r>
            <w:r w:rsidR="009D0FC6">
              <w:rPr>
                <w:rFonts w:asciiTheme="minorEastAsia" w:hAnsiTheme="minorEastAsia" w:cs="Times New Roman" w:hint="eastAsia"/>
                <w:iCs/>
                <w:szCs w:val="21"/>
              </w:rPr>
              <w:t>；</w:t>
            </w:r>
            <w:r w:rsidR="00140482">
              <w:rPr>
                <w:rFonts w:asciiTheme="minorEastAsia" w:hAnsiTheme="minorEastAsia" w:cs="Times New Roman" w:hint="eastAsia"/>
                <w:iCs/>
                <w:szCs w:val="21"/>
              </w:rPr>
              <w:t>与核心人员座谈，</w:t>
            </w:r>
            <w:r w:rsidR="009D0FC6" w:rsidRPr="009D0FC6">
              <w:rPr>
                <w:rFonts w:asciiTheme="minorEastAsia" w:hAnsiTheme="minorEastAsia" w:cs="Times New Roman" w:hint="eastAsia"/>
                <w:iCs/>
                <w:szCs w:val="21"/>
              </w:rPr>
              <w:t>坚定核心人员信念，</w:t>
            </w:r>
            <w:r w:rsidR="00140482" w:rsidRPr="009D0FC6">
              <w:rPr>
                <w:rFonts w:asciiTheme="minorEastAsia" w:hAnsiTheme="minorEastAsia" w:cs="Times New Roman" w:hint="eastAsia"/>
                <w:iCs/>
                <w:szCs w:val="21"/>
              </w:rPr>
              <w:t>稳定团队</w:t>
            </w:r>
            <w:r w:rsidR="00140482">
              <w:rPr>
                <w:rFonts w:asciiTheme="minorEastAsia" w:hAnsiTheme="minorEastAsia" w:cs="Times New Roman" w:hint="eastAsia"/>
                <w:iCs/>
                <w:szCs w:val="21"/>
              </w:rPr>
              <w:t>，</w:t>
            </w:r>
            <w:r w:rsidR="009D0FC6" w:rsidRPr="009D0FC6">
              <w:rPr>
                <w:rFonts w:asciiTheme="minorEastAsia" w:hAnsiTheme="minorEastAsia" w:cs="Times New Roman" w:hint="eastAsia"/>
                <w:iCs/>
                <w:szCs w:val="21"/>
              </w:rPr>
              <w:t>为整合运营保驾护航</w:t>
            </w:r>
            <w:r w:rsidR="00D24461">
              <w:rPr>
                <w:rFonts w:asciiTheme="minorEastAsia" w:hAnsiTheme="minorEastAsia" w:cs="Times New Roman" w:hint="eastAsia"/>
                <w:iCs/>
                <w:szCs w:val="21"/>
              </w:rPr>
              <w:t>；与标</w:t>
            </w:r>
            <w:r w:rsidR="00D24461" w:rsidRPr="00D24461">
              <w:rPr>
                <w:rFonts w:asciiTheme="minorEastAsia" w:hAnsiTheme="minorEastAsia" w:cs="Times New Roman" w:hint="eastAsia"/>
                <w:iCs/>
                <w:szCs w:val="21"/>
              </w:rPr>
              <w:t>的公司管理层共同拜访标的公司前几大客户，建立信任和进一步紧密合作关系</w:t>
            </w:r>
            <w:r w:rsidR="00140482">
              <w:rPr>
                <w:rFonts w:asciiTheme="minorEastAsia" w:hAnsiTheme="minorEastAsia" w:cs="Times New Roman" w:hint="eastAsia"/>
                <w:iCs/>
                <w:szCs w:val="21"/>
              </w:rPr>
              <w:t>。</w:t>
            </w:r>
            <w:r w:rsidR="00140482">
              <w:rPr>
                <w:rFonts w:asciiTheme="minorEastAsia" w:hAnsiTheme="minorEastAsia" w:cs="Times New Roman" w:hint="eastAsia"/>
                <w:b/>
                <w:szCs w:val="21"/>
              </w:rPr>
              <w:t xml:space="preserve"> </w:t>
            </w:r>
          </w:p>
          <w:p w14:paraId="3C95B986" w14:textId="7B2F8AAF" w:rsidR="00995A80" w:rsidRPr="00995A80" w:rsidRDefault="00F3150F" w:rsidP="00715007">
            <w:pPr>
              <w:pStyle w:val="af"/>
              <w:widowControl/>
              <w:numPr>
                <w:ilvl w:val="0"/>
                <w:numId w:val="1"/>
              </w:numPr>
              <w:spacing w:beforeLines="50" w:before="156" w:afterLines="50" w:after="156"/>
              <w:ind w:left="442" w:firstLineChars="0" w:hanging="442"/>
              <w:rPr>
                <w:rFonts w:asciiTheme="minorEastAsia" w:hAnsiTheme="minorEastAsia" w:cs="Times New Roman"/>
                <w:b/>
                <w:bCs/>
                <w:iCs/>
                <w:szCs w:val="21"/>
              </w:rPr>
            </w:pPr>
            <w:r w:rsidRPr="00F3150F">
              <w:rPr>
                <w:rFonts w:asciiTheme="minorEastAsia" w:hAnsiTheme="minorEastAsia" w:cs="Times New Roman" w:hint="eastAsia"/>
                <w:b/>
                <w:bCs/>
                <w:iCs/>
                <w:szCs w:val="21"/>
              </w:rPr>
              <w:t>交易方案简介</w:t>
            </w:r>
          </w:p>
          <w:p w14:paraId="00DA525B" w14:textId="08341ACD" w:rsidR="00601975" w:rsidRPr="009A6E3F" w:rsidRDefault="008F2862" w:rsidP="00971770">
            <w:pPr>
              <w:widowControl/>
              <w:spacing w:before="50" w:after="50"/>
              <w:ind w:firstLineChars="200" w:firstLine="420"/>
              <w:rPr>
                <w:rFonts w:ascii="宋体" w:eastAsia="宋体" w:hAnsi="宋体" w:cs="Times New Roman"/>
                <w:szCs w:val="21"/>
              </w:rPr>
            </w:pPr>
            <w:r w:rsidRPr="009A6E3F">
              <w:rPr>
                <w:rFonts w:ascii="宋体" w:eastAsia="宋体" w:hAnsi="宋体" w:cs="Times New Roman" w:hint="eastAsia"/>
                <w:iCs/>
                <w:szCs w:val="21"/>
              </w:rPr>
              <w:t>炬光科技通过全资子公司香港炬光购买SMT持有的</w:t>
            </w:r>
            <w:r w:rsidR="00493D12" w:rsidRPr="009A6E3F">
              <w:rPr>
                <w:rFonts w:ascii="宋体" w:eastAsia="宋体" w:hAnsi="宋体" w:cs="Times New Roman" w:hint="eastAsia"/>
                <w:iCs/>
                <w:szCs w:val="21"/>
              </w:rPr>
              <w:t>标的公司</w:t>
            </w:r>
            <w:r w:rsidRPr="009A6E3F">
              <w:rPr>
                <w:rFonts w:ascii="宋体" w:eastAsia="宋体" w:hAnsi="宋体" w:cs="Times New Roman" w:hint="eastAsia"/>
                <w:iCs/>
                <w:szCs w:val="21"/>
              </w:rPr>
              <w:t>100%股权。</w:t>
            </w:r>
            <w:r w:rsidR="00EF25D6" w:rsidRPr="009A6E3F">
              <w:rPr>
                <w:rFonts w:ascii="宋体" w:eastAsia="宋体" w:hAnsi="宋体" w:cs="Times New Roman" w:hint="eastAsia"/>
                <w:iCs/>
                <w:szCs w:val="21"/>
              </w:rPr>
              <w:t>目前</w:t>
            </w:r>
            <w:r w:rsidRPr="009A6E3F">
              <w:rPr>
                <w:rFonts w:ascii="宋体" w:eastAsia="宋体" w:hAnsi="宋体" w:cs="Times New Roman" w:hint="eastAsia"/>
                <w:iCs/>
                <w:szCs w:val="21"/>
              </w:rPr>
              <w:t>交易已完成，</w:t>
            </w:r>
            <w:r w:rsidR="00493D12" w:rsidRPr="009A6E3F">
              <w:rPr>
                <w:rFonts w:ascii="宋体" w:eastAsia="宋体" w:hAnsi="宋体" w:cs="Times New Roman" w:hint="eastAsia"/>
                <w:iCs/>
                <w:szCs w:val="21"/>
              </w:rPr>
              <w:t>标的公司</w:t>
            </w:r>
            <w:r w:rsidRPr="009A6E3F">
              <w:rPr>
                <w:rFonts w:ascii="宋体" w:eastAsia="宋体" w:hAnsi="宋体" w:cs="Times New Roman" w:hint="eastAsia"/>
                <w:iCs/>
                <w:szCs w:val="21"/>
              </w:rPr>
              <w:t>将成为炬光科技的全资子公司，</w:t>
            </w:r>
            <w:r w:rsidR="00EF25D6" w:rsidRPr="009A6E3F">
              <w:rPr>
                <w:rFonts w:ascii="宋体" w:eastAsia="宋体" w:hAnsi="宋体" w:cs="Times New Roman" w:hint="eastAsia"/>
                <w:iCs/>
                <w:szCs w:val="21"/>
              </w:rPr>
              <w:t>未来</w:t>
            </w:r>
            <w:r w:rsidR="00D67D17">
              <w:rPr>
                <w:rFonts w:ascii="宋体" w:eastAsia="宋体" w:hAnsi="宋体" w:cs="Times New Roman" w:hint="eastAsia"/>
                <w:iCs/>
                <w:szCs w:val="21"/>
              </w:rPr>
              <w:t>更</w:t>
            </w:r>
            <w:r w:rsidR="00EF25D6" w:rsidRPr="009A6E3F">
              <w:rPr>
                <w:rFonts w:ascii="宋体" w:eastAsia="宋体" w:hAnsi="宋体" w:cs="Times New Roman" w:hint="eastAsia"/>
                <w:iCs/>
                <w:szCs w:val="21"/>
              </w:rPr>
              <w:t>名为</w:t>
            </w:r>
            <w:r w:rsidR="00286729" w:rsidRPr="009A6E3F">
              <w:rPr>
                <w:rFonts w:ascii="宋体" w:eastAsia="宋体" w:hAnsi="宋体" w:cs="Times New Roman"/>
                <w:iCs/>
                <w:szCs w:val="21"/>
              </w:rPr>
              <w:t>Focuslight Switzerland SA</w:t>
            </w:r>
            <w:r w:rsidRPr="009A6E3F">
              <w:rPr>
                <w:rFonts w:ascii="宋体" w:eastAsia="宋体" w:hAnsi="宋体" w:cs="Times New Roman" w:hint="eastAsia"/>
                <w:iCs/>
                <w:szCs w:val="21"/>
              </w:rPr>
              <w:t>，纳入合并报表范围。</w:t>
            </w:r>
            <w:r w:rsidR="00875235" w:rsidRPr="009A6E3F">
              <w:rPr>
                <w:rFonts w:ascii="宋体" w:eastAsia="宋体" w:hAnsi="宋体" w:cs="Times New Roman" w:hint="eastAsia"/>
                <w:iCs/>
                <w:szCs w:val="21"/>
              </w:rPr>
              <w:t>炬光科技收购标的公司100%股权并承接SMT对标的公司的股东贷款，本次交易的股权购买交易价款金额为：58,297,079.62欧元；公司承接SMT对标的公司的股东贷款金额为：16,918,442.92欧元。</w:t>
            </w:r>
            <w:r w:rsidR="00EF25D6" w:rsidRPr="009A6E3F">
              <w:rPr>
                <w:rFonts w:ascii="宋体" w:eastAsia="宋体" w:hAnsi="宋体" w:cs="Times New Roman" w:hint="eastAsia"/>
                <w:iCs/>
                <w:szCs w:val="21"/>
              </w:rPr>
              <w:t>公司已取得</w:t>
            </w:r>
            <w:r w:rsidR="00493D12" w:rsidRPr="009A6E3F">
              <w:rPr>
                <w:rFonts w:ascii="宋体" w:eastAsia="宋体" w:hAnsi="宋体" w:cs="Times New Roman" w:hint="eastAsia"/>
                <w:iCs/>
                <w:szCs w:val="21"/>
              </w:rPr>
              <w:t>标的公司</w:t>
            </w:r>
            <w:r w:rsidR="00EF25D6" w:rsidRPr="009A6E3F">
              <w:rPr>
                <w:rFonts w:ascii="宋体" w:eastAsia="宋体" w:hAnsi="宋体" w:cs="Times New Roman" w:hint="eastAsia"/>
                <w:iCs/>
                <w:szCs w:val="21"/>
              </w:rPr>
              <w:t>的股权权属证书原件，正在办理工商变更手续。</w:t>
            </w:r>
          </w:p>
          <w:p w14:paraId="1A47C50B" w14:textId="36E83C7B" w:rsidR="004C42C6" w:rsidRPr="0030656E" w:rsidRDefault="00687AF0" w:rsidP="00715007">
            <w:pPr>
              <w:pStyle w:val="af"/>
              <w:widowControl/>
              <w:numPr>
                <w:ilvl w:val="0"/>
                <w:numId w:val="1"/>
              </w:numPr>
              <w:spacing w:beforeLines="50" w:before="156" w:afterLines="50" w:after="156"/>
              <w:ind w:left="442" w:firstLineChars="0" w:hanging="442"/>
              <w:rPr>
                <w:rFonts w:asciiTheme="minorEastAsia" w:hAnsiTheme="minorEastAsia" w:cs="Times New Roman"/>
                <w:b/>
                <w:bCs/>
                <w:iCs/>
                <w:szCs w:val="21"/>
              </w:rPr>
            </w:pPr>
            <w:r w:rsidRPr="0030656E">
              <w:rPr>
                <w:rFonts w:asciiTheme="minorEastAsia" w:hAnsiTheme="minorEastAsia" w:cs="Times New Roman" w:hint="eastAsia"/>
                <w:b/>
                <w:bCs/>
                <w:iCs/>
                <w:szCs w:val="21"/>
              </w:rPr>
              <w:t>并购后整合运营计划及协同效应</w:t>
            </w:r>
          </w:p>
          <w:p w14:paraId="06A7CB84" w14:textId="67D4230A" w:rsidR="00A10E76" w:rsidRPr="006A7847" w:rsidRDefault="00A10E76" w:rsidP="00971770">
            <w:pPr>
              <w:widowControl/>
              <w:spacing w:before="50" w:after="50"/>
              <w:ind w:firstLineChars="200" w:firstLine="420"/>
              <w:rPr>
                <w:rFonts w:ascii="宋体" w:eastAsia="宋体" w:hAnsi="宋体" w:cs="Times New Roman"/>
                <w:iCs/>
                <w:szCs w:val="21"/>
              </w:rPr>
            </w:pPr>
            <w:r w:rsidRPr="006A7847">
              <w:rPr>
                <w:rFonts w:ascii="宋体" w:eastAsia="宋体" w:hAnsi="宋体" w:cs="Times New Roman" w:hint="eastAsia"/>
                <w:iCs/>
                <w:szCs w:val="21"/>
              </w:rPr>
              <w:t>炬光</w:t>
            </w:r>
            <w:r w:rsidR="00795F3D">
              <w:rPr>
                <w:rFonts w:ascii="宋体" w:eastAsia="宋体" w:hAnsi="宋体" w:cs="Times New Roman" w:hint="eastAsia"/>
                <w:iCs/>
                <w:szCs w:val="21"/>
              </w:rPr>
              <w:t>科技</w:t>
            </w:r>
            <w:r w:rsidRPr="006A7847">
              <w:rPr>
                <w:rFonts w:ascii="宋体" w:eastAsia="宋体" w:hAnsi="宋体" w:cs="Times New Roman" w:hint="eastAsia"/>
                <w:iCs/>
                <w:szCs w:val="21"/>
              </w:rPr>
              <w:t>2017成功并购德国LIMO微光学公司，经过7年经营管理，已经形成了行之有效的并购整合、全球运营理念与方法。</w:t>
            </w:r>
            <w:r w:rsidR="00E16B8E">
              <w:rPr>
                <w:rFonts w:ascii="宋体" w:eastAsia="宋体" w:hAnsi="宋体" w:cs="Times New Roman" w:hint="eastAsia"/>
                <w:iCs/>
                <w:szCs w:val="21"/>
              </w:rPr>
              <w:t>公司</w:t>
            </w:r>
            <w:r w:rsidRPr="006A7847">
              <w:rPr>
                <w:rFonts w:ascii="宋体" w:eastAsia="宋体" w:hAnsi="宋体" w:cs="Times New Roman" w:hint="eastAsia"/>
                <w:iCs/>
                <w:szCs w:val="21"/>
              </w:rPr>
              <w:t>将全面集成整合</w:t>
            </w:r>
            <w:r w:rsidR="00493D12" w:rsidRPr="006A7847">
              <w:rPr>
                <w:rFonts w:ascii="宋体" w:eastAsia="宋体" w:hAnsi="宋体" w:cs="Times New Roman" w:hint="eastAsia"/>
                <w:iCs/>
                <w:szCs w:val="21"/>
              </w:rPr>
              <w:t>标的公司</w:t>
            </w:r>
            <w:r w:rsidRPr="006A7847">
              <w:rPr>
                <w:rFonts w:ascii="宋体" w:eastAsia="宋体" w:hAnsi="宋体" w:cs="Times New Roman" w:hint="eastAsia"/>
                <w:iCs/>
                <w:szCs w:val="21"/>
              </w:rPr>
              <w:t>的业务与组织，扩充和加强现有全球化运营体系。</w:t>
            </w:r>
            <w:r w:rsidR="00493D12" w:rsidRPr="006A7847">
              <w:rPr>
                <w:rFonts w:ascii="宋体" w:eastAsia="宋体" w:hAnsi="宋体" w:cs="Times New Roman" w:hint="eastAsia"/>
                <w:iCs/>
                <w:szCs w:val="21"/>
              </w:rPr>
              <w:t>标的公司</w:t>
            </w:r>
            <w:r w:rsidRPr="006A7847">
              <w:rPr>
                <w:rFonts w:ascii="宋体" w:eastAsia="宋体" w:hAnsi="宋体" w:cs="Times New Roman" w:hint="eastAsia"/>
                <w:iCs/>
                <w:szCs w:val="21"/>
              </w:rPr>
              <w:t>工业微纳光学业务和汽车微纳光学业务分别并入公司激光光学事业部和汽车事业部。</w:t>
            </w:r>
            <w:r w:rsidR="00493D12" w:rsidRPr="006A7847">
              <w:rPr>
                <w:rFonts w:ascii="宋体" w:eastAsia="宋体" w:hAnsi="宋体" w:cs="Times New Roman" w:hint="eastAsia"/>
                <w:iCs/>
                <w:szCs w:val="21"/>
              </w:rPr>
              <w:t>标的公司</w:t>
            </w:r>
            <w:r w:rsidRPr="006A7847">
              <w:rPr>
                <w:rFonts w:ascii="宋体" w:eastAsia="宋体" w:hAnsi="宋体" w:cs="Times New Roman" w:hint="eastAsia"/>
                <w:iCs/>
                <w:szCs w:val="21"/>
              </w:rPr>
              <w:t>职能部门并入总公司职能部门与共享服务中心。</w:t>
            </w:r>
          </w:p>
          <w:p w14:paraId="316D6074" w14:textId="3EC43663" w:rsidR="00054F88" w:rsidRPr="006A7847" w:rsidRDefault="008330F2" w:rsidP="00971770">
            <w:pPr>
              <w:pStyle w:val="af"/>
              <w:widowControl/>
              <w:numPr>
                <w:ilvl w:val="0"/>
                <w:numId w:val="16"/>
              </w:numPr>
              <w:spacing w:before="50" w:after="50"/>
              <w:ind w:left="0" w:firstLine="420"/>
              <w:rPr>
                <w:rFonts w:ascii="宋体" w:eastAsia="宋体" w:hAnsi="宋体" w:cs="Times New Roman"/>
                <w:iCs/>
                <w:szCs w:val="21"/>
              </w:rPr>
            </w:pPr>
            <w:r w:rsidRPr="006A7847">
              <w:rPr>
                <w:rFonts w:ascii="宋体" w:eastAsia="宋体" w:hAnsi="宋体" w:cs="Times New Roman" w:hint="eastAsia"/>
                <w:iCs/>
                <w:szCs w:val="21"/>
              </w:rPr>
              <w:t>扩展全球化运营格局，</w:t>
            </w:r>
            <w:r w:rsidR="00437E41" w:rsidRPr="006A7847">
              <w:rPr>
                <w:rFonts w:ascii="宋体" w:eastAsia="宋体" w:hAnsi="宋体" w:cs="Times New Roman" w:hint="eastAsia"/>
                <w:iCs/>
                <w:szCs w:val="21"/>
              </w:rPr>
              <w:t>通过全面集成整合</w:t>
            </w:r>
            <w:r w:rsidR="00493D12" w:rsidRPr="006A7847">
              <w:rPr>
                <w:rFonts w:ascii="宋体" w:eastAsia="宋体" w:hAnsi="宋体" w:cs="Times New Roman" w:hint="eastAsia"/>
                <w:iCs/>
                <w:szCs w:val="21"/>
              </w:rPr>
              <w:t>标的公司</w:t>
            </w:r>
            <w:r w:rsidR="00437E41" w:rsidRPr="006A7847">
              <w:rPr>
                <w:rFonts w:ascii="宋体" w:eastAsia="宋体" w:hAnsi="宋体" w:cs="Times New Roman" w:hint="eastAsia"/>
                <w:iCs/>
                <w:szCs w:val="21"/>
              </w:rPr>
              <w:t>，炬光</w:t>
            </w:r>
            <w:r w:rsidR="00CA126E">
              <w:rPr>
                <w:rFonts w:ascii="宋体" w:eastAsia="宋体" w:hAnsi="宋体" w:cs="Times New Roman" w:hint="eastAsia"/>
                <w:iCs/>
                <w:szCs w:val="21"/>
              </w:rPr>
              <w:t>科技</w:t>
            </w:r>
            <w:r w:rsidR="00437E41" w:rsidRPr="006A7847">
              <w:rPr>
                <w:rFonts w:ascii="宋体" w:eastAsia="宋体" w:hAnsi="宋体" w:cs="Times New Roman" w:hint="eastAsia"/>
                <w:iCs/>
                <w:szCs w:val="21"/>
              </w:rPr>
              <w:t>现有全球化运营体系得到扩充。通过集中决策、统筹运营、精益管理，形成低成本、高效率的全球化运营格局。</w:t>
            </w:r>
          </w:p>
          <w:p w14:paraId="7F92573A" w14:textId="17BA5A74" w:rsidR="003500E6" w:rsidRPr="006A7847" w:rsidRDefault="003500E6" w:rsidP="00971770">
            <w:pPr>
              <w:pStyle w:val="af"/>
              <w:numPr>
                <w:ilvl w:val="0"/>
                <w:numId w:val="16"/>
              </w:numPr>
              <w:spacing w:before="50" w:after="50"/>
              <w:ind w:left="0" w:firstLine="420"/>
              <w:rPr>
                <w:rFonts w:ascii="宋体" w:eastAsia="宋体" w:hAnsi="宋体" w:cs="Times New Roman"/>
                <w:iCs/>
                <w:szCs w:val="21"/>
              </w:rPr>
            </w:pPr>
            <w:r w:rsidRPr="006A7847">
              <w:rPr>
                <w:rFonts w:ascii="宋体" w:eastAsia="宋体" w:hAnsi="宋体" w:cs="Times New Roman" w:hint="eastAsia"/>
                <w:iCs/>
                <w:szCs w:val="21"/>
              </w:rPr>
              <w:t>全面集成</w:t>
            </w:r>
            <w:r w:rsidR="00493D12" w:rsidRPr="006A7847">
              <w:rPr>
                <w:rFonts w:ascii="宋体" w:eastAsia="宋体" w:hAnsi="宋体" w:cs="Times New Roman"/>
                <w:iCs/>
                <w:szCs w:val="21"/>
              </w:rPr>
              <w:t>标的公司</w:t>
            </w:r>
            <w:r w:rsidRPr="006A7847">
              <w:rPr>
                <w:rFonts w:ascii="宋体" w:eastAsia="宋体" w:hAnsi="宋体" w:cs="Times New Roman" w:hint="eastAsia"/>
                <w:iCs/>
                <w:szCs w:val="21"/>
              </w:rPr>
              <w:t>市场、销售团队，加强对全球客户的快速响应，加速业务拓展</w:t>
            </w:r>
            <w:r w:rsidR="00AB7BF7">
              <w:rPr>
                <w:rFonts w:ascii="宋体" w:eastAsia="宋体" w:hAnsi="宋体" w:cs="Times New Roman" w:hint="eastAsia"/>
                <w:iCs/>
                <w:szCs w:val="21"/>
              </w:rPr>
              <w:t>。</w:t>
            </w:r>
          </w:p>
          <w:p w14:paraId="05258C96" w14:textId="5D826C6D" w:rsidR="0065229D" w:rsidRPr="006A7847" w:rsidRDefault="0065229D" w:rsidP="00971770">
            <w:pPr>
              <w:pStyle w:val="af"/>
              <w:numPr>
                <w:ilvl w:val="0"/>
                <w:numId w:val="16"/>
              </w:numPr>
              <w:spacing w:before="50" w:after="50"/>
              <w:ind w:left="0" w:firstLine="420"/>
              <w:rPr>
                <w:rFonts w:ascii="宋体" w:eastAsia="宋体" w:hAnsi="宋体" w:cs="Times New Roman"/>
                <w:iCs/>
                <w:szCs w:val="21"/>
              </w:rPr>
            </w:pPr>
            <w:r w:rsidRPr="006A7847">
              <w:rPr>
                <w:rFonts w:ascii="宋体" w:eastAsia="宋体" w:hAnsi="宋体" w:cs="Times New Roman" w:hint="eastAsia"/>
                <w:iCs/>
                <w:szCs w:val="21"/>
              </w:rPr>
              <w:t>整合集成</w:t>
            </w:r>
            <w:r w:rsidR="00493D12" w:rsidRPr="006A7847">
              <w:rPr>
                <w:rFonts w:ascii="宋体" w:eastAsia="宋体" w:hAnsi="宋体" w:cs="Times New Roman"/>
                <w:iCs/>
                <w:szCs w:val="21"/>
              </w:rPr>
              <w:t>标的公司</w:t>
            </w:r>
            <w:r w:rsidRPr="006A7847">
              <w:rPr>
                <w:rFonts w:ascii="宋体" w:eastAsia="宋体" w:hAnsi="宋体" w:cs="Times New Roman" w:hint="eastAsia"/>
                <w:iCs/>
                <w:szCs w:val="21"/>
              </w:rPr>
              <w:t>后，在原有的</w:t>
            </w:r>
            <w:r w:rsidRPr="006A7847">
              <w:rPr>
                <w:rFonts w:ascii="宋体" w:eastAsia="宋体" w:hAnsi="宋体" w:cs="Times New Roman" w:hint="eastAsia"/>
                <w:szCs w:val="21"/>
              </w:rPr>
              <w:t>先进制造</w:t>
            </w:r>
            <w:r w:rsidRPr="006A7847">
              <w:rPr>
                <w:rFonts w:ascii="宋体" w:eastAsia="宋体" w:hAnsi="宋体" w:cs="Times New Roman" w:hint="eastAsia"/>
                <w:iCs/>
                <w:szCs w:val="21"/>
              </w:rPr>
              <w:t>、</w:t>
            </w:r>
            <w:r w:rsidRPr="006A7847">
              <w:rPr>
                <w:rFonts w:ascii="宋体" w:eastAsia="宋体" w:hAnsi="宋体" w:cs="Times New Roman" w:hint="eastAsia"/>
                <w:szCs w:val="21"/>
              </w:rPr>
              <w:t>医疗健康</w:t>
            </w:r>
            <w:r w:rsidRPr="006A7847">
              <w:rPr>
                <w:rFonts w:ascii="宋体" w:eastAsia="宋体" w:hAnsi="宋体" w:cs="Times New Roman" w:hint="eastAsia"/>
                <w:iCs/>
                <w:szCs w:val="21"/>
              </w:rPr>
              <w:t>、</w:t>
            </w:r>
            <w:r w:rsidRPr="006A7847">
              <w:rPr>
                <w:rFonts w:ascii="宋体" w:eastAsia="宋体" w:hAnsi="宋体" w:cs="Times New Roman" w:hint="eastAsia"/>
                <w:szCs w:val="21"/>
              </w:rPr>
              <w:t>汽车应用</w:t>
            </w:r>
            <w:r w:rsidRPr="006A7847">
              <w:rPr>
                <w:rFonts w:ascii="宋体" w:eastAsia="宋体" w:hAnsi="宋体" w:cs="Times New Roman" w:hint="eastAsia"/>
                <w:iCs/>
                <w:szCs w:val="21"/>
              </w:rPr>
              <w:t>、</w:t>
            </w:r>
            <w:r w:rsidRPr="006A7847">
              <w:rPr>
                <w:rFonts w:ascii="宋体" w:eastAsia="宋体" w:hAnsi="宋体" w:cs="Times New Roman" w:hint="eastAsia"/>
                <w:szCs w:val="21"/>
              </w:rPr>
              <w:t>科学研究</w:t>
            </w:r>
            <w:r w:rsidRPr="006A7847">
              <w:rPr>
                <w:rFonts w:ascii="宋体" w:eastAsia="宋体" w:hAnsi="宋体" w:cs="Times New Roman" w:hint="eastAsia"/>
                <w:iCs/>
                <w:szCs w:val="21"/>
              </w:rPr>
              <w:t>等各目标市场将产生显著的市场协同效应。</w:t>
            </w:r>
            <w:r w:rsidR="009A74E6" w:rsidRPr="006A7847">
              <w:rPr>
                <w:rFonts w:ascii="宋体" w:eastAsia="宋体" w:hAnsi="宋体" w:cs="Times New Roman" w:hint="eastAsia"/>
                <w:iCs/>
                <w:szCs w:val="21"/>
              </w:rPr>
              <w:t>同时</w:t>
            </w:r>
            <w:r w:rsidR="00D85409" w:rsidRPr="006A7847">
              <w:rPr>
                <w:rFonts w:ascii="宋体" w:eastAsia="宋体" w:hAnsi="宋体" w:cs="Times New Roman" w:hint="eastAsia"/>
                <w:iCs/>
                <w:szCs w:val="21"/>
              </w:rPr>
              <w:t>将使炬光科技全面进军</w:t>
            </w:r>
            <w:r w:rsidR="00D85409" w:rsidRPr="006A7847">
              <w:rPr>
                <w:rFonts w:ascii="宋体" w:eastAsia="宋体" w:hAnsi="宋体" w:cs="Times New Roman" w:hint="eastAsia"/>
                <w:szCs w:val="21"/>
              </w:rPr>
              <w:t>光通信</w:t>
            </w:r>
            <w:r w:rsidR="00D85409" w:rsidRPr="006A7847">
              <w:rPr>
                <w:rFonts w:ascii="宋体" w:eastAsia="宋体" w:hAnsi="宋体" w:cs="Times New Roman" w:hint="eastAsia"/>
                <w:iCs/>
                <w:szCs w:val="21"/>
              </w:rPr>
              <w:t>市场，加速进军</w:t>
            </w:r>
            <w:r w:rsidR="00D85409" w:rsidRPr="006A7847">
              <w:rPr>
                <w:rFonts w:ascii="宋体" w:eastAsia="宋体" w:hAnsi="宋体" w:cs="Times New Roman" w:hint="eastAsia"/>
                <w:szCs w:val="21"/>
              </w:rPr>
              <w:t>消费电子</w:t>
            </w:r>
            <w:r w:rsidR="00D85409" w:rsidRPr="006A7847">
              <w:rPr>
                <w:rFonts w:ascii="宋体" w:eastAsia="宋体" w:hAnsi="宋体" w:cs="Times New Roman" w:hint="eastAsia"/>
                <w:iCs/>
                <w:szCs w:val="21"/>
              </w:rPr>
              <w:t>市场步伐。</w:t>
            </w:r>
          </w:p>
          <w:p w14:paraId="1420194A" w14:textId="1621BE80" w:rsidR="00437E41" w:rsidRPr="007C1DDF" w:rsidRDefault="00942971" w:rsidP="00971770">
            <w:pPr>
              <w:pStyle w:val="af"/>
              <w:numPr>
                <w:ilvl w:val="0"/>
                <w:numId w:val="16"/>
              </w:numPr>
              <w:spacing w:before="50" w:after="50"/>
              <w:ind w:left="0" w:firstLine="420"/>
              <w:rPr>
                <w:rFonts w:asciiTheme="minorEastAsia" w:hAnsiTheme="minorEastAsia" w:cs="Times New Roman"/>
                <w:szCs w:val="21"/>
              </w:rPr>
            </w:pPr>
            <w:r w:rsidRPr="006A7847">
              <w:rPr>
                <w:rFonts w:ascii="宋体" w:eastAsia="宋体" w:hAnsi="宋体" w:cs="Times New Roman" w:hint="eastAsia"/>
                <w:szCs w:val="21"/>
              </w:rPr>
              <w:t>微光学加工工艺布局</w:t>
            </w:r>
            <w:r w:rsidR="00A451FC" w:rsidRPr="006A7847">
              <w:rPr>
                <w:rFonts w:ascii="宋体" w:eastAsia="宋体" w:hAnsi="宋体" w:cs="Times New Roman" w:hint="eastAsia"/>
                <w:szCs w:val="21"/>
              </w:rPr>
              <w:t>形成，在原有的晶圆级同步结构化激光光学制造技术、</w:t>
            </w:r>
            <w:r w:rsidR="002E6B11" w:rsidRPr="006A7847">
              <w:rPr>
                <w:rFonts w:ascii="宋体" w:eastAsia="宋体" w:hAnsi="宋体" w:cs="Times New Roman" w:hint="eastAsia"/>
                <w:szCs w:val="21"/>
              </w:rPr>
              <w:t>精密模压</w:t>
            </w:r>
            <w:r w:rsidR="00FE019F" w:rsidRPr="006A7847">
              <w:rPr>
                <w:rFonts w:ascii="宋体" w:eastAsia="宋体" w:hAnsi="宋体" w:cs="Times New Roman" w:hint="eastAsia"/>
                <w:szCs w:val="21"/>
              </w:rPr>
              <w:t>、冷加工</w:t>
            </w:r>
            <w:r w:rsidR="00B6270D" w:rsidRPr="006A7847">
              <w:rPr>
                <w:rFonts w:ascii="宋体" w:eastAsia="宋体" w:hAnsi="宋体" w:cs="Times New Roman" w:hint="eastAsia"/>
                <w:szCs w:val="21"/>
              </w:rPr>
              <w:t>基础上，增加</w:t>
            </w:r>
            <w:r w:rsidR="006312C5" w:rsidRPr="006A7847">
              <w:rPr>
                <w:rFonts w:ascii="宋体" w:eastAsia="宋体" w:hAnsi="宋体" w:cs="Times New Roman" w:hint="eastAsia"/>
                <w:szCs w:val="21"/>
              </w:rPr>
              <w:t>光刻-反应离子蚀刻法晶圆级微纳光学</w:t>
            </w:r>
            <w:r w:rsidR="006312C5" w:rsidRPr="007C1DDF">
              <w:rPr>
                <w:rFonts w:asciiTheme="minorEastAsia" w:hAnsiTheme="minorEastAsia" w:cs="Times New Roman" w:hint="eastAsia"/>
                <w:szCs w:val="21"/>
              </w:rPr>
              <w:t>精密加工制造技术，和</w:t>
            </w:r>
            <w:r w:rsidR="0075174D" w:rsidRPr="007C1DDF">
              <w:rPr>
                <w:rFonts w:asciiTheme="minorEastAsia" w:hAnsiTheme="minorEastAsia" w:cs="Times New Roman" w:hint="eastAsia"/>
                <w:szCs w:val="21"/>
              </w:rPr>
              <w:t>纳米压印精密微纳光学设计与加工制造技术</w:t>
            </w:r>
            <w:r w:rsidR="007C1DDF" w:rsidRPr="007C1DDF">
              <w:rPr>
                <w:rFonts w:asciiTheme="minorEastAsia" w:hAnsiTheme="minorEastAsia" w:cs="Times New Roman" w:hint="eastAsia"/>
                <w:iCs/>
                <w:szCs w:val="21"/>
              </w:rPr>
              <w:t>。整合后，炬光科技已经具备微光学行业主流的加工技术，能为客户提供一站式解决方案。</w:t>
            </w:r>
          </w:p>
          <w:p w14:paraId="3F116D51" w14:textId="179D0245" w:rsidR="00FA5A7C" w:rsidRPr="00FA5A7C" w:rsidRDefault="00FA5A7C" w:rsidP="00971770">
            <w:pPr>
              <w:pStyle w:val="af"/>
              <w:numPr>
                <w:ilvl w:val="0"/>
                <w:numId w:val="16"/>
              </w:numPr>
              <w:spacing w:before="50" w:after="50"/>
              <w:ind w:left="0" w:firstLine="420"/>
              <w:rPr>
                <w:rFonts w:asciiTheme="minorEastAsia" w:hAnsiTheme="minorEastAsia" w:cs="Times New Roman"/>
                <w:iCs/>
                <w:szCs w:val="21"/>
              </w:rPr>
            </w:pPr>
            <w:r w:rsidRPr="00FA5A7C">
              <w:rPr>
                <w:rFonts w:asciiTheme="minorEastAsia" w:hAnsiTheme="minorEastAsia" w:cs="Times New Roman" w:hint="eastAsia"/>
                <w:iCs/>
                <w:szCs w:val="21"/>
              </w:rPr>
              <w:t>整合集成</w:t>
            </w:r>
            <w:r w:rsidR="00493D12">
              <w:rPr>
                <w:rFonts w:asciiTheme="minorEastAsia" w:hAnsiTheme="minorEastAsia" w:cs="Times New Roman"/>
                <w:iCs/>
                <w:szCs w:val="21"/>
              </w:rPr>
              <w:t>标的公司</w:t>
            </w:r>
            <w:r w:rsidRPr="00FA5A7C">
              <w:rPr>
                <w:rFonts w:asciiTheme="minorEastAsia" w:hAnsiTheme="minorEastAsia" w:cs="Times New Roman" w:hint="eastAsia"/>
                <w:iCs/>
                <w:szCs w:val="21"/>
              </w:rPr>
              <w:t>后，炬光科技光学产品从四大类扩充为七大类，新增</w:t>
            </w:r>
            <w:r w:rsidRPr="00FA5A7C">
              <w:rPr>
                <w:rFonts w:asciiTheme="minorEastAsia" w:hAnsiTheme="minorEastAsia" w:cs="Times New Roman"/>
                <w:iCs/>
                <w:szCs w:val="21"/>
              </w:rPr>
              <w:t>“(</w:t>
            </w:r>
            <w:r w:rsidRPr="00FA5A7C">
              <w:rPr>
                <w:rFonts w:asciiTheme="minorEastAsia" w:hAnsiTheme="minorEastAsia" w:cs="Times New Roman" w:hint="eastAsia"/>
                <w:iCs/>
                <w:szCs w:val="21"/>
              </w:rPr>
              <w:t>非</w:t>
            </w:r>
            <w:r w:rsidRPr="00FA5A7C">
              <w:rPr>
                <w:rFonts w:asciiTheme="minorEastAsia" w:hAnsiTheme="minorEastAsia" w:cs="Times New Roman"/>
                <w:iCs/>
                <w:szCs w:val="21"/>
              </w:rPr>
              <w:t>)</w:t>
            </w:r>
            <w:r w:rsidRPr="00FA5A7C">
              <w:rPr>
                <w:rFonts w:asciiTheme="minorEastAsia" w:hAnsiTheme="minorEastAsia" w:cs="Times New Roman" w:hint="eastAsia"/>
                <w:iCs/>
                <w:szCs w:val="21"/>
              </w:rPr>
              <w:t>球面单透镜或透镜阵列”、</w:t>
            </w:r>
            <w:r w:rsidRPr="00FA5A7C">
              <w:rPr>
                <w:rFonts w:asciiTheme="minorEastAsia" w:hAnsiTheme="minorEastAsia" w:cs="Times New Roman"/>
                <w:iCs/>
                <w:szCs w:val="21"/>
              </w:rPr>
              <w:t>“衍射光学元件”、“玻璃基底聚合物光学”</w:t>
            </w:r>
            <w:r w:rsidRPr="00FA5A7C">
              <w:rPr>
                <w:rFonts w:asciiTheme="minorEastAsia" w:hAnsiTheme="minorEastAsia" w:cs="Times New Roman" w:hint="eastAsia"/>
                <w:iCs/>
                <w:szCs w:val="21"/>
              </w:rPr>
              <w:t>产品类别，同时大大加强了</w:t>
            </w:r>
            <w:r w:rsidRPr="00FA5A7C">
              <w:rPr>
                <w:rFonts w:asciiTheme="minorEastAsia" w:hAnsiTheme="minorEastAsia" w:cs="Times New Roman"/>
                <w:iCs/>
                <w:szCs w:val="21"/>
              </w:rPr>
              <w:t>“二维微透镜阵列”</w:t>
            </w:r>
            <w:r w:rsidRPr="00FA5A7C">
              <w:rPr>
                <w:rFonts w:asciiTheme="minorEastAsia" w:hAnsiTheme="minorEastAsia" w:cs="Times New Roman" w:hint="eastAsia"/>
                <w:iCs/>
                <w:szCs w:val="21"/>
              </w:rPr>
              <w:t>产品线。</w:t>
            </w:r>
          </w:p>
          <w:p w14:paraId="37A41C42" w14:textId="77777777" w:rsidR="00961812" w:rsidRDefault="00BC1B1D" w:rsidP="00971770">
            <w:pPr>
              <w:pStyle w:val="af"/>
              <w:numPr>
                <w:ilvl w:val="0"/>
                <w:numId w:val="16"/>
              </w:numPr>
              <w:spacing w:before="50" w:after="50"/>
              <w:ind w:left="0" w:firstLine="420"/>
              <w:rPr>
                <w:rFonts w:asciiTheme="minorEastAsia" w:hAnsiTheme="minorEastAsia" w:cs="Times New Roman"/>
                <w:iCs/>
                <w:szCs w:val="21"/>
              </w:rPr>
            </w:pPr>
            <w:r>
              <w:rPr>
                <w:rFonts w:asciiTheme="minorEastAsia" w:hAnsiTheme="minorEastAsia" w:cs="Times New Roman" w:hint="eastAsia"/>
                <w:iCs/>
                <w:szCs w:val="21"/>
              </w:rPr>
              <w:t>业务</w:t>
            </w:r>
            <w:r w:rsidR="00961812">
              <w:rPr>
                <w:rFonts w:asciiTheme="minorEastAsia" w:hAnsiTheme="minorEastAsia" w:cs="Times New Roman" w:hint="eastAsia"/>
                <w:iCs/>
                <w:szCs w:val="21"/>
              </w:rPr>
              <w:t>集成战略：</w:t>
            </w:r>
          </w:p>
          <w:p w14:paraId="47BCF94A" w14:textId="572F6CB4" w:rsidR="00CC7D5D" w:rsidRPr="00FA5A7C" w:rsidRDefault="003E27C3" w:rsidP="00971770">
            <w:pPr>
              <w:pStyle w:val="af"/>
              <w:numPr>
                <w:ilvl w:val="0"/>
                <w:numId w:val="23"/>
              </w:numPr>
              <w:spacing w:before="50" w:after="50"/>
              <w:ind w:left="0" w:firstLine="420"/>
              <w:rPr>
                <w:rFonts w:asciiTheme="minorEastAsia" w:hAnsiTheme="minorEastAsia" w:cs="Times New Roman"/>
                <w:iCs/>
                <w:szCs w:val="21"/>
              </w:rPr>
            </w:pPr>
            <w:r w:rsidRPr="003E27C3">
              <w:rPr>
                <w:rFonts w:asciiTheme="minorEastAsia" w:hAnsiTheme="minorEastAsia" w:cs="Times New Roman" w:hint="eastAsia"/>
                <w:iCs/>
                <w:szCs w:val="21"/>
              </w:rPr>
              <w:t>炬光</w:t>
            </w:r>
            <w:r w:rsidR="00017B7B">
              <w:rPr>
                <w:rFonts w:asciiTheme="minorEastAsia" w:hAnsiTheme="minorEastAsia" w:cs="Times New Roman" w:hint="eastAsia"/>
                <w:iCs/>
                <w:szCs w:val="21"/>
              </w:rPr>
              <w:t>科技</w:t>
            </w:r>
            <w:r w:rsidRPr="003E27C3">
              <w:rPr>
                <w:rFonts w:asciiTheme="minorEastAsia" w:hAnsiTheme="minorEastAsia" w:cs="Times New Roman" w:hint="eastAsia"/>
                <w:iCs/>
                <w:szCs w:val="21"/>
              </w:rPr>
              <w:t>上游光学元器件业务与</w:t>
            </w:r>
            <w:r w:rsidR="00493D12">
              <w:rPr>
                <w:rFonts w:asciiTheme="minorEastAsia" w:hAnsiTheme="minorEastAsia" w:cs="Times New Roman" w:hint="eastAsia"/>
                <w:iCs/>
                <w:szCs w:val="21"/>
              </w:rPr>
              <w:t>标的公司</w:t>
            </w:r>
            <w:r w:rsidRPr="003E27C3">
              <w:rPr>
                <w:rFonts w:asciiTheme="minorEastAsia" w:hAnsiTheme="minorEastAsia" w:cs="Times New Roman" w:hint="eastAsia"/>
                <w:iCs/>
                <w:szCs w:val="21"/>
              </w:rPr>
              <w:t>的工业微纳光学业务将产生强的集成效应。</w:t>
            </w:r>
            <w:r w:rsidR="00E413AD" w:rsidRPr="00E413AD">
              <w:rPr>
                <w:rFonts w:asciiTheme="minorEastAsia" w:hAnsiTheme="minorEastAsia" w:cs="Times New Roman" w:hint="eastAsia"/>
                <w:iCs/>
                <w:szCs w:val="21"/>
              </w:rPr>
              <w:t>在工业激光器光学整形和光通信领域炬光</w:t>
            </w:r>
            <w:r w:rsidR="00E063D8">
              <w:rPr>
                <w:rFonts w:asciiTheme="minorEastAsia" w:hAnsiTheme="minorEastAsia" w:cs="Times New Roman" w:hint="eastAsia"/>
                <w:iCs/>
                <w:szCs w:val="21"/>
              </w:rPr>
              <w:t>科技</w:t>
            </w:r>
            <w:r w:rsidR="00E413AD" w:rsidRPr="00E413AD">
              <w:rPr>
                <w:rFonts w:asciiTheme="minorEastAsia" w:hAnsiTheme="minorEastAsia" w:cs="Times New Roman" w:hint="eastAsia"/>
                <w:iCs/>
                <w:szCs w:val="21"/>
              </w:rPr>
              <w:t>与</w:t>
            </w:r>
            <w:r w:rsidR="00493D12">
              <w:rPr>
                <w:rFonts w:asciiTheme="minorEastAsia" w:hAnsiTheme="minorEastAsia" w:cs="Times New Roman" w:hint="eastAsia"/>
                <w:iCs/>
                <w:szCs w:val="21"/>
              </w:rPr>
              <w:t>标的公司</w:t>
            </w:r>
            <w:r w:rsidR="00E063D8">
              <w:rPr>
                <w:rFonts w:asciiTheme="minorEastAsia" w:hAnsiTheme="minorEastAsia" w:cs="Times New Roman" w:hint="eastAsia"/>
                <w:iCs/>
                <w:szCs w:val="21"/>
              </w:rPr>
              <w:t>形</w:t>
            </w:r>
            <w:r w:rsidR="00E413AD" w:rsidRPr="00E413AD">
              <w:rPr>
                <w:rFonts w:asciiTheme="minorEastAsia" w:hAnsiTheme="minorEastAsia" w:cs="Times New Roman" w:hint="eastAsia"/>
                <w:iCs/>
                <w:szCs w:val="21"/>
              </w:rPr>
              <w:t>成高度互补</w:t>
            </w:r>
            <w:r w:rsidR="00E34676">
              <w:rPr>
                <w:rFonts w:asciiTheme="minorEastAsia" w:hAnsiTheme="minorEastAsia" w:cs="Times New Roman" w:hint="eastAsia"/>
                <w:iCs/>
                <w:szCs w:val="21"/>
              </w:rPr>
              <w:t>，在</w:t>
            </w:r>
            <w:r w:rsidR="0044118F">
              <w:rPr>
                <w:rFonts w:asciiTheme="minorEastAsia" w:hAnsiTheme="minorEastAsia" w:cs="Times New Roman" w:hint="eastAsia"/>
                <w:iCs/>
                <w:szCs w:val="21"/>
              </w:rPr>
              <w:t>泛</w:t>
            </w:r>
            <w:r w:rsidR="00E34676">
              <w:rPr>
                <w:rFonts w:asciiTheme="minorEastAsia" w:hAnsiTheme="minorEastAsia" w:cs="Times New Roman" w:hint="eastAsia"/>
                <w:iCs/>
                <w:szCs w:val="21"/>
              </w:rPr>
              <w:t>半导体制程、生命科学/医疗健康、先进制造/激光加工形成全面协同</w:t>
            </w:r>
            <w:r w:rsidR="00E413AD" w:rsidRPr="00E413AD">
              <w:rPr>
                <w:rFonts w:asciiTheme="minorEastAsia" w:hAnsiTheme="minorEastAsia" w:cs="Times New Roman" w:hint="eastAsia"/>
                <w:iCs/>
                <w:szCs w:val="21"/>
              </w:rPr>
              <w:t>。</w:t>
            </w:r>
          </w:p>
          <w:p w14:paraId="7366AFAD" w14:textId="35DD3914" w:rsidR="00CD30B1" w:rsidRPr="00CD30B1" w:rsidRDefault="00493D12" w:rsidP="00971770">
            <w:pPr>
              <w:pStyle w:val="af"/>
              <w:numPr>
                <w:ilvl w:val="0"/>
                <w:numId w:val="23"/>
              </w:numPr>
              <w:spacing w:before="50" w:after="50"/>
              <w:ind w:left="0" w:firstLine="420"/>
              <w:rPr>
                <w:rFonts w:asciiTheme="minorEastAsia" w:hAnsiTheme="minorEastAsia" w:cs="Times New Roman"/>
                <w:iCs/>
                <w:szCs w:val="21"/>
              </w:rPr>
            </w:pPr>
            <w:r>
              <w:rPr>
                <w:rFonts w:asciiTheme="minorEastAsia" w:hAnsiTheme="minorEastAsia" w:cs="Times New Roman" w:hint="eastAsia"/>
                <w:iCs/>
                <w:szCs w:val="21"/>
              </w:rPr>
              <w:t>标的公司</w:t>
            </w:r>
            <w:r w:rsidR="00CD30B1" w:rsidRPr="00CD30B1">
              <w:rPr>
                <w:rFonts w:asciiTheme="minorEastAsia" w:hAnsiTheme="minorEastAsia" w:cs="Times New Roman" w:hint="eastAsia"/>
                <w:iCs/>
                <w:szCs w:val="21"/>
              </w:rPr>
              <w:t>全面集成后，炬光</w:t>
            </w:r>
            <w:r w:rsidR="003D1C95">
              <w:rPr>
                <w:rFonts w:asciiTheme="minorEastAsia" w:hAnsiTheme="minorEastAsia" w:cs="Times New Roman" w:hint="eastAsia"/>
                <w:iCs/>
                <w:szCs w:val="21"/>
              </w:rPr>
              <w:t>科技</w:t>
            </w:r>
            <w:r w:rsidR="00CD30B1" w:rsidRPr="00CD30B1">
              <w:rPr>
                <w:rFonts w:asciiTheme="minorEastAsia" w:hAnsiTheme="minorEastAsia" w:cs="Times New Roman" w:hint="eastAsia"/>
                <w:iCs/>
                <w:szCs w:val="21"/>
              </w:rPr>
              <w:t>将全面进入光通信行业市场。为通信光</w:t>
            </w:r>
            <w:r w:rsidR="00CD30B1" w:rsidRPr="00CD30B1">
              <w:rPr>
                <w:rFonts w:asciiTheme="minorEastAsia" w:hAnsiTheme="minorEastAsia" w:cs="Times New Roman" w:hint="eastAsia"/>
                <w:iCs/>
                <w:szCs w:val="21"/>
              </w:rPr>
              <w:lastRenderedPageBreak/>
              <w:t>模组、硅光集成模组等批量供应基于熔融石英和硅材质的微纳光学元器件。基于炬光科技的卓越制造体系和全球销售服务网络，产品成本和客户支持将得到大幅优化，此行业市场的全球市场份额将快速提高。预计2025年将产生显著集成收益。</w:t>
            </w:r>
            <w:r w:rsidR="00405EBF" w:rsidRPr="00405EBF">
              <w:rPr>
                <w:rFonts w:asciiTheme="minorEastAsia" w:hAnsiTheme="minorEastAsia" w:cs="Times New Roman" w:hint="eastAsia"/>
                <w:iCs/>
                <w:szCs w:val="21"/>
              </w:rPr>
              <w:t>未来炬光科技将基于独特的微纳光学元器件在中游进行创新拓展开发应用集成模组。</w:t>
            </w:r>
          </w:p>
          <w:p w14:paraId="43724990" w14:textId="37897961" w:rsidR="00EE52AE" w:rsidRPr="00EE52AE" w:rsidRDefault="00EE52AE" w:rsidP="00971770">
            <w:pPr>
              <w:pStyle w:val="af"/>
              <w:numPr>
                <w:ilvl w:val="0"/>
                <w:numId w:val="23"/>
              </w:numPr>
              <w:spacing w:before="50" w:after="50"/>
              <w:ind w:left="0" w:firstLine="420"/>
              <w:rPr>
                <w:rFonts w:asciiTheme="minorEastAsia" w:hAnsiTheme="minorEastAsia" w:cs="Times New Roman"/>
                <w:iCs/>
                <w:szCs w:val="21"/>
              </w:rPr>
            </w:pPr>
            <w:r w:rsidRPr="00EE52AE">
              <w:rPr>
                <w:rFonts w:asciiTheme="minorEastAsia" w:hAnsiTheme="minorEastAsia" w:cs="Times New Roman" w:hint="eastAsia"/>
                <w:iCs/>
                <w:szCs w:val="21"/>
              </w:rPr>
              <w:t>集成</w:t>
            </w:r>
            <w:r w:rsidR="00493D12">
              <w:rPr>
                <w:rFonts w:asciiTheme="minorEastAsia" w:hAnsiTheme="minorEastAsia" w:cs="Times New Roman"/>
                <w:iCs/>
                <w:szCs w:val="21"/>
              </w:rPr>
              <w:t>标的公司</w:t>
            </w:r>
            <w:r w:rsidRPr="00EE52AE">
              <w:rPr>
                <w:rFonts w:asciiTheme="minorEastAsia" w:hAnsiTheme="minorEastAsia" w:cs="Times New Roman" w:hint="eastAsia"/>
                <w:iCs/>
                <w:szCs w:val="21"/>
              </w:rPr>
              <w:t>汽车业务后，在炬光</w:t>
            </w:r>
            <w:r w:rsidR="00940632">
              <w:rPr>
                <w:rFonts w:asciiTheme="minorEastAsia" w:hAnsiTheme="minorEastAsia" w:cs="Times New Roman" w:hint="eastAsia"/>
                <w:iCs/>
                <w:szCs w:val="21"/>
              </w:rPr>
              <w:t>科技</w:t>
            </w:r>
            <w:r w:rsidRPr="00EE52AE">
              <w:rPr>
                <w:rFonts w:asciiTheme="minorEastAsia" w:hAnsiTheme="minorEastAsia" w:cs="Times New Roman" w:hint="eastAsia"/>
                <w:iCs/>
                <w:szCs w:val="21"/>
              </w:rPr>
              <w:t>原有激光雷达发射模组为主的汽车业务布局上，扩充“智能照明”和“智能投影”两个高增长行业应用领域。</w:t>
            </w:r>
            <w:r w:rsidR="00B35BD0" w:rsidRPr="00371A7E">
              <w:rPr>
                <w:rFonts w:asciiTheme="minorEastAsia" w:hAnsiTheme="minorEastAsia" w:cs="Times New Roman" w:hint="eastAsia"/>
                <w:szCs w:val="21"/>
              </w:rPr>
              <w:t>预计</w:t>
            </w:r>
            <w:r w:rsidR="00B35BD0" w:rsidRPr="00371A7E">
              <w:rPr>
                <w:rFonts w:asciiTheme="minorEastAsia" w:hAnsiTheme="minorEastAsia" w:cs="Times New Roman"/>
                <w:szCs w:val="21"/>
              </w:rPr>
              <w:t>2024</w:t>
            </w:r>
            <w:r w:rsidR="00B35BD0" w:rsidRPr="00371A7E">
              <w:rPr>
                <w:rFonts w:asciiTheme="minorEastAsia" w:hAnsiTheme="minorEastAsia" w:cs="Times New Roman" w:hint="eastAsia"/>
                <w:szCs w:val="21"/>
              </w:rPr>
              <w:t>年即产生显著集成效应</w:t>
            </w:r>
            <w:r w:rsidR="001333A3">
              <w:rPr>
                <w:rFonts w:asciiTheme="minorEastAsia" w:hAnsiTheme="minorEastAsia" w:cs="Times New Roman" w:hint="eastAsia"/>
                <w:szCs w:val="21"/>
              </w:rPr>
              <w:t>。</w:t>
            </w:r>
          </w:p>
          <w:p w14:paraId="1F0D33E6" w14:textId="3002589A" w:rsidR="00EE52AE" w:rsidRPr="00CD30B1" w:rsidRDefault="00C86EE6" w:rsidP="00971770">
            <w:pPr>
              <w:pStyle w:val="af"/>
              <w:numPr>
                <w:ilvl w:val="0"/>
                <w:numId w:val="23"/>
              </w:numPr>
              <w:spacing w:before="50" w:after="50"/>
              <w:ind w:left="0" w:firstLine="420"/>
              <w:rPr>
                <w:rFonts w:asciiTheme="minorEastAsia" w:hAnsiTheme="minorEastAsia" w:cs="Times New Roman"/>
                <w:iCs/>
                <w:szCs w:val="21"/>
              </w:rPr>
            </w:pPr>
            <w:r w:rsidRPr="00C86EE6">
              <w:rPr>
                <w:rFonts w:asciiTheme="minorEastAsia" w:hAnsiTheme="minorEastAsia" w:cs="Times New Roman" w:hint="eastAsia"/>
                <w:iCs/>
                <w:szCs w:val="21"/>
              </w:rPr>
              <w:t>在泛半导体制程领域，全面集成后炬光</w:t>
            </w:r>
            <w:r w:rsidR="001333A3">
              <w:rPr>
                <w:rFonts w:asciiTheme="minorEastAsia" w:hAnsiTheme="minorEastAsia" w:cs="Times New Roman" w:hint="eastAsia"/>
                <w:iCs/>
                <w:szCs w:val="21"/>
              </w:rPr>
              <w:t>科技</w:t>
            </w:r>
            <w:r w:rsidRPr="00C86EE6">
              <w:rPr>
                <w:rFonts w:asciiTheme="minorEastAsia" w:hAnsiTheme="minorEastAsia" w:cs="Times New Roman" w:hint="eastAsia"/>
                <w:iCs/>
                <w:szCs w:val="21"/>
              </w:rPr>
              <w:t>将基于新的光学能力进行激光系统创新开发，拓展更多泛半导体行业应用场景，实现业务加速增长。</w:t>
            </w:r>
            <w:r w:rsidRPr="00371A7E">
              <w:rPr>
                <w:rFonts w:asciiTheme="minorEastAsia" w:hAnsiTheme="minorEastAsia" w:cs="Times New Roman" w:hint="eastAsia"/>
                <w:szCs w:val="21"/>
              </w:rPr>
              <w:t>预测从</w:t>
            </w:r>
            <w:r w:rsidRPr="00371A7E">
              <w:rPr>
                <w:rFonts w:asciiTheme="minorEastAsia" w:hAnsiTheme="minorEastAsia" w:cs="Times New Roman"/>
                <w:szCs w:val="21"/>
              </w:rPr>
              <w:t>2027</w:t>
            </w:r>
            <w:r w:rsidRPr="00371A7E">
              <w:rPr>
                <w:rFonts w:asciiTheme="minorEastAsia" w:hAnsiTheme="minorEastAsia" w:cs="Times New Roman" w:hint="eastAsia"/>
                <w:szCs w:val="21"/>
              </w:rPr>
              <w:t>年起中游泛半导体制程业务产生显著集成效益。</w:t>
            </w:r>
          </w:p>
          <w:p w14:paraId="265726E8" w14:textId="5B8EB41B" w:rsidR="00FA5A7C" w:rsidRPr="00E96059" w:rsidRDefault="00493D12" w:rsidP="00971770">
            <w:pPr>
              <w:pStyle w:val="af"/>
              <w:numPr>
                <w:ilvl w:val="0"/>
                <w:numId w:val="23"/>
              </w:numPr>
              <w:spacing w:before="50" w:after="50"/>
              <w:ind w:left="0" w:firstLine="420"/>
              <w:rPr>
                <w:rFonts w:asciiTheme="minorEastAsia" w:hAnsiTheme="minorEastAsia" w:cs="Times New Roman"/>
                <w:iCs/>
                <w:szCs w:val="21"/>
              </w:rPr>
            </w:pPr>
            <w:r>
              <w:rPr>
                <w:rFonts w:asciiTheme="minorEastAsia" w:hAnsiTheme="minorEastAsia" w:cs="Times New Roman" w:hint="eastAsia"/>
                <w:iCs/>
                <w:szCs w:val="21"/>
              </w:rPr>
              <w:t>标的公司</w:t>
            </w:r>
            <w:r w:rsidR="00371A7E" w:rsidRPr="00371A7E">
              <w:rPr>
                <w:rFonts w:asciiTheme="minorEastAsia" w:hAnsiTheme="minorEastAsia" w:cs="Times New Roman" w:hint="eastAsia"/>
                <w:iCs/>
                <w:szCs w:val="21"/>
              </w:rPr>
              <w:t>在皮肤激光治疗、口腔扫描成像、内窥成像照明等领域已有一定的业务收入和产品布局。通过全面集成，结合炬光</w:t>
            </w:r>
            <w:r w:rsidR="00A314B0">
              <w:rPr>
                <w:rFonts w:asciiTheme="minorEastAsia" w:hAnsiTheme="minorEastAsia" w:cs="Times New Roman" w:hint="eastAsia"/>
                <w:iCs/>
                <w:szCs w:val="21"/>
              </w:rPr>
              <w:t>科技</w:t>
            </w:r>
            <w:r w:rsidR="00371A7E" w:rsidRPr="00371A7E">
              <w:rPr>
                <w:rFonts w:asciiTheme="minorEastAsia" w:hAnsiTheme="minorEastAsia" w:cs="Times New Roman" w:hint="eastAsia"/>
                <w:iCs/>
                <w:szCs w:val="21"/>
              </w:rPr>
              <w:t>当前在医疗健康领域的布局和解决方案方面的能力，</w:t>
            </w:r>
            <w:r>
              <w:rPr>
                <w:rFonts w:asciiTheme="minorEastAsia" w:hAnsiTheme="minorEastAsia" w:cs="Times New Roman" w:hint="eastAsia"/>
                <w:iCs/>
                <w:szCs w:val="21"/>
              </w:rPr>
              <w:t>标的公司</w:t>
            </w:r>
            <w:r w:rsidR="00371A7E" w:rsidRPr="00371A7E">
              <w:rPr>
                <w:rFonts w:asciiTheme="minorEastAsia" w:hAnsiTheme="minorEastAsia" w:cs="Times New Roman" w:hint="eastAsia"/>
                <w:iCs/>
                <w:szCs w:val="21"/>
              </w:rPr>
              <w:t>原有产品业务将得到大大增强，可实现从向客户提供元器件到模组和解决方案的转变，同时炬光科技也将基于新增光学能力面向新应用进行产品创新开发。</w:t>
            </w:r>
            <w:r w:rsidR="00371A7E" w:rsidRPr="00E96059">
              <w:rPr>
                <w:rFonts w:asciiTheme="minorEastAsia" w:hAnsiTheme="minorEastAsia" w:cs="Times New Roman" w:hint="eastAsia"/>
                <w:iCs/>
                <w:szCs w:val="21"/>
              </w:rPr>
              <w:t>预计2027年起将产生显著的集成效应。</w:t>
            </w:r>
          </w:p>
          <w:p w14:paraId="1EBAC02A" w14:textId="07339537" w:rsidR="00EA117E" w:rsidRPr="00EA117E" w:rsidRDefault="00655728" w:rsidP="00971770">
            <w:pPr>
              <w:pStyle w:val="af"/>
              <w:numPr>
                <w:ilvl w:val="0"/>
                <w:numId w:val="16"/>
              </w:numPr>
              <w:spacing w:before="50" w:after="50"/>
              <w:ind w:left="0" w:firstLine="420"/>
              <w:rPr>
                <w:rFonts w:asciiTheme="minorEastAsia" w:hAnsiTheme="minorEastAsia" w:cs="Times New Roman"/>
                <w:iCs/>
                <w:szCs w:val="21"/>
              </w:rPr>
            </w:pPr>
            <w:r>
              <w:rPr>
                <w:rFonts w:asciiTheme="minorEastAsia" w:hAnsiTheme="minorEastAsia" w:cs="Times New Roman" w:hint="eastAsia"/>
                <w:iCs/>
                <w:szCs w:val="21"/>
              </w:rPr>
              <w:t>为了稳定团队</w:t>
            </w:r>
            <w:r w:rsidR="00346B76">
              <w:rPr>
                <w:rFonts w:asciiTheme="minorEastAsia" w:hAnsiTheme="minorEastAsia" w:cs="Times New Roman" w:hint="eastAsia"/>
                <w:iCs/>
                <w:szCs w:val="21"/>
              </w:rPr>
              <w:t>，</w:t>
            </w:r>
            <w:r w:rsidR="00050337">
              <w:rPr>
                <w:rFonts w:asciiTheme="minorEastAsia" w:hAnsiTheme="minorEastAsia" w:cs="Times New Roman" w:hint="eastAsia"/>
                <w:iCs/>
                <w:szCs w:val="21"/>
              </w:rPr>
              <w:t>防止关键人员流失，</w:t>
            </w:r>
            <w:r w:rsidR="004857B4">
              <w:rPr>
                <w:rFonts w:asciiTheme="minorEastAsia" w:hAnsiTheme="minorEastAsia" w:cs="Times New Roman" w:hint="eastAsia"/>
                <w:iCs/>
                <w:szCs w:val="21"/>
              </w:rPr>
              <w:t>公司为</w:t>
            </w:r>
            <w:r w:rsidR="00493D12">
              <w:rPr>
                <w:rFonts w:asciiTheme="minorEastAsia" w:hAnsiTheme="minorEastAsia" w:cs="Times New Roman" w:hint="eastAsia"/>
                <w:iCs/>
                <w:szCs w:val="21"/>
              </w:rPr>
              <w:t>标的公司</w:t>
            </w:r>
            <w:r w:rsidR="004712CB">
              <w:rPr>
                <w:rFonts w:asciiTheme="minorEastAsia" w:hAnsiTheme="minorEastAsia" w:cs="Times New Roman" w:hint="eastAsia"/>
                <w:iCs/>
                <w:szCs w:val="21"/>
              </w:rPr>
              <w:t>核心员工制定了激励计划，</w:t>
            </w:r>
            <w:r w:rsidR="005C58BA">
              <w:rPr>
                <w:rFonts w:asciiTheme="minorEastAsia" w:hAnsiTheme="minorEastAsia" w:cs="Times New Roman" w:hint="eastAsia"/>
                <w:iCs/>
                <w:szCs w:val="21"/>
              </w:rPr>
              <w:t>同时</w:t>
            </w:r>
            <w:r w:rsidR="00F06227">
              <w:rPr>
                <w:rFonts w:asciiTheme="minorEastAsia" w:hAnsiTheme="minorEastAsia" w:cs="Times New Roman" w:hint="eastAsia"/>
                <w:iCs/>
                <w:szCs w:val="21"/>
              </w:rPr>
              <w:t>为</w:t>
            </w:r>
            <w:r w:rsidR="006F16BA">
              <w:rPr>
                <w:rFonts w:asciiTheme="minorEastAsia" w:hAnsiTheme="minorEastAsia" w:cs="Times New Roman" w:hint="eastAsia"/>
                <w:iCs/>
                <w:szCs w:val="21"/>
              </w:rPr>
              <w:t>所有员工制定了</w:t>
            </w:r>
            <w:r>
              <w:rPr>
                <w:rFonts w:asciiTheme="minorEastAsia" w:hAnsiTheme="minorEastAsia" w:cs="Times New Roman" w:hint="eastAsia"/>
                <w:iCs/>
                <w:szCs w:val="21"/>
              </w:rPr>
              <w:t>保留计划。</w:t>
            </w:r>
          </w:p>
          <w:p w14:paraId="16FC71F8" w14:textId="77777777" w:rsidR="00FF2CCB" w:rsidRDefault="00FF2CCB" w:rsidP="00971770">
            <w:pPr>
              <w:spacing w:before="50" w:after="50"/>
              <w:rPr>
                <w:rFonts w:asciiTheme="minorEastAsia" w:hAnsiTheme="minorEastAsia" w:cs="Times New Roman"/>
                <w:iCs/>
                <w:szCs w:val="21"/>
              </w:rPr>
            </w:pPr>
          </w:p>
          <w:p w14:paraId="6366087A" w14:textId="18A970B8" w:rsidR="00FF2CCB" w:rsidRDefault="00A21C7F" w:rsidP="00971770">
            <w:pPr>
              <w:widowControl/>
              <w:spacing w:before="50" w:after="50"/>
              <w:ind w:firstLineChars="200" w:firstLine="420"/>
              <w:rPr>
                <w:rFonts w:asciiTheme="minorEastAsia" w:hAnsiTheme="minorEastAsia" w:cs="Times New Roman"/>
                <w:iCs/>
                <w:szCs w:val="21"/>
              </w:rPr>
            </w:pPr>
            <w:r>
              <w:rPr>
                <w:rFonts w:asciiTheme="minorEastAsia" w:hAnsiTheme="minorEastAsia" w:cs="Times New Roman" w:hint="eastAsia"/>
                <w:iCs/>
                <w:szCs w:val="21"/>
              </w:rPr>
              <w:t>炬光科技</w:t>
            </w:r>
            <w:r w:rsidR="00FF2CCB">
              <w:rPr>
                <w:rFonts w:asciiTheme="minorEastAsia" w:hAnsiTheme="minorEastAsia" w:cs="Times New Roman" w:hint="eastAsia"/>
                <w:iCs/>
                <w:szCs w:val="21"/>
              </w:rPr>
              <w:t>的发展战略是通过</w:t>
            </w:r>
            <w:r w:rsidR="00A43F2F" w:rsidRPr="00A43F2F">
              <w:rPr>
                <w:rFonts w:asciiTheme="minorEastAsia" w:hAnsiTheme="minorEastAsia" w:cs="Times New Roman" w:hint="eastAsia"/>
                <w:iCs/>
                <w:szCs w:val="21"/>
              </w:rPr>
              <w:t>做强上游核心元器件，做大中游光子应用解决方案；保持上游核心元器件和原材料业务</w:t>
            </w:r>
            <w:r w:rsidR="00A43F2F" w:rsidRPr="00A43F2F">
              <w:rPr>
                <w:rFonts w:asciiTheme="minorEastAsia" w:hAnsiTheme="minorEastAsia" w:cs="Times New Roman"/>
                <w:iCs/>
                <w:szCs w:val="21"/>
              </w:rPr>
              <w:t>20</w:t>
            </w:r>
            <w:r w:rsidR="008F19EA">
              <w:rPr>
                <w:rFonts w:asciiTheme="minorEastAsia" w:hAnsiTheme="minorEastAsia" w:cs="Times New Roman"/>
                <w:iCs/>
                <w:szCs w:val="21"/>
              </w:rPr>
              <w:t>%</w:t>
            </w:r>
            <w:r w:rsidR="00A43F2F" w:rsidRPr="00A43F2F">
              <w:rPr>
                <w:rFonts w:asciiTheme="minorEastAsia" w:hAnsiTheme="minorEastAsia" w:cs="Times New Roman"/>
                <w:iCs/>
                <w:szCs w:val="21"/>
              </w:rPr>
              <w:t>-30%</w:t>
            </w:r>
            <w:r w:rsidR="00A43F2F" w:rsidRPr="00A43F2F">
              <w:rPr>
                <w:rFonts w:asciiTheme="minorEastAsia" w:hAnsiTheme="minorEastAsia" w:cs="Times New Roman" w:hint="eastAsia"/>
                <w:iCs/>
                <w:szCs w:val="21"/>
              </w:rPr>
              <w:t>的增长速度；实现中游应用解决方案模块、模组和子系统和特定应用系统的规模性增长；通过并购拓展新市场和新产品；</w:t>
            </w:r>
            <w:r w:rsidR="00FF2CCB" w:rsidRPr="00A43F2F">
              <w:rPr>
                <w:rFonts w:asciiTheme="minorEastAsia" w:hAnsiTheme="minorEastAsia" w:cs="Times New Roman" w:hint="eastAsia"/>
                <w:iCs/>
                <w:szCs w:val="21"/>
              </w:rPr>
              <w:t>通过技术创新、卓越制造和快速响应提升公司竞争力和增长</w:t>
            </w:r>
            <w:r w:rsidR="00FF2CCB">
              <w:rPr>
                <w:rFonts w:asciiTheme="minorEastAsia" w:hAnsiTheme="minorEastAsia" w:cs="Times New Roman" w:hint="eastAsia"/>
                <w:iCs/>
                <w:szCs w:val="21"/>
              </w:rPr>
              <w:t>，以实现公司制定的</w:t>
            </w:r>
            <w:r w:rsidR="00706BA6">
              <w:rPr>
                <w:rFonts w:asciiTheme="minorEastAsia" w:hAnsiTheme="minorEastAsia" w:cs="Times New Roman" w:hint="eastAsia"/>
                <w:iCs/>
                <w:szCs w:val="21"/>
              </w:rPr>
              <w:t>长期</w:t>
            </w:r>
            <w:r w:rsidR="00FF2CCB" w:rsidRPr="00BD0439">
              <w:rPr>
                <w:rFonts w:asciiTheme="minorEastAsia" w:hAnsiTheme="minorEastAsia" w:cs="Times New Roman" w:hint="eastAsia"/>
                <w:iCs/>
                <w:szCs w:val="21"/>
              </w:rPr>
              <w:t>战略目标</w:t>
            </w:r>
            <w:r w:rsidR="00FF2CCB">
              <w:rPr>
                <w:rFonts w:asciiTheme="minorEastAsia" w:hAnsiTheme="minorEastAsia" w:cs="Times New Roman" w:hint="eastAsia"/>
                <w:iCs/>
                <w:szCs w:val="21"/>
              </w:rPr>
              <w:t>，即</w:t>
            </w:r>
            <w:r w:rsidR="00FF2CCB" w:rsidRPr="00F522CC">
              <w:rPr>
                <w:rFonts w:asciiTheme="minorEastAsia" w:hAnsiTheme="minorEastAsia" w:cs="Times New Roman" w:hint="eastAsia"/>
                <w:iCs/>
                <w:szCs w:val="21"/>
              </w:rPr>
              <w:t>到2027年，年收入实现5亿美元，净利润15%</w:t>
            </w:r>
            <w:r w:rsidR="00FF2CCB">
              <w:rPr>
                <w:rFonts w:asciiTheme="minorEastAsia" w:hAnsiTheme="minorEastAsia" w:cs="Times New Roman" w:hint="eastAsia"/>
                <w:iCs/>
                <w:szCs w:val="21"/>
              </w:rPr>
              <w:t>。</w:t>
            </w:r>
          </w:p>
          <w:p w14:paraId="51225765" w14:textId="136B7565" w:rsidR="00FF2CCB" w:rsidRPr="00FF2CCB" w:rsidRDefault="00FF2CCB" w:rsidP="00971770">
            <w:pPr>
              <w:widowControl/>
              <w:spacing w:before="50" w:after="50"/>
              <w:ind w:firstLineChars="200" w:firstLine="420"/>
              <w:rPr>
                <w:rFonts w:asciiTheme="minorEastAsia" w:hAnsiTheme="minorEastAsia" w:cs="Times New Roman"/>
                <w:iCs/>
                <w:szCs w:val="21"/>
              </w:rPr>
            </w:pPr>
            <w:r w:rsidRPr="00FF2CCB">
              <w:rPr>
                <w:rFonts w:asciiTheme="minorEastAsia" w:hAnsiTheme="minorEastAsia" w:cs="Times New Roman" w:hint="eastAsia"/>
                <w:iCs/>
                <w:szCs w:val="21"/>
              </w:rPr>
              <w:t>随着交易的正式完成，</w:t>
            </w:r>
            <w:r w:rsidR="0002157A">
              <w:rPr>
                <w:rFonts w:asciiTheme="minorEastAsia" w:hAnsiTheme="minorEastAsia" w:cs="Times New Roman" w:hint="eastAsia"/>
                <w:iCs/>
                <w:szCs w:val="21"/>
              </w:rPr>
              <w:t>目前</w:t>
            </w:r>
            <w:r w:rsidRPr="00FF2CCB">
              <w:rPr>
                <w:rFonts w:asciiTheme="minorEastAsia" w:hAnsiTheme="minorEastAsia" w:cs="Times New Roman" w:hint="eastAsia"/>
                <w:iCs/>
                <w:szCs w:val="21"/>
              </w:rPr>
              <w:t>公司的并购后整合 (PMI)</w:t>
            </w:r>
            <w:r>
              <w:rPr>
                <w:rFonts w:asciiTheme="minorEastAsia" w:hAnsiTheme="minorEastAsia" w:cs="Times New Roman" w:hint="eastAsia"/>
                <w:iCs/>
                <w:szCs w:val="21"/>
              </w:rPr>
              <w:t>也</w:t>
            </w:r>
            <w:r w:rsidRPr="00FF2CCB">
              <w:rPr>
                <w:rFonts w:asciiTheme="minorEastAsia" w:hAnsiTheme="minorEastAsia" w:cs="Times New Roman" w:hint="eastAsia"/>
                <w:iCs/>
                <w:szCs w:val="21"/>
              </w:rPr>
              <w:t>已经拉开序幕。</w:t>
            </w:r>
          </w:p>
          <w:p w14:paraId="137A1838" w14:textId="77777777" w:rsidR="00655728" w:rsidRPr="00655728" w:rsidRDefault="00655728" w:rsidP="00971770">
            <w:pPr>
              <w:spacing w:before="50" w:after="50"/>
              <w:ind w:left="420"/>
              <w:rPr>
                <w:rFonts w:asciiTheme="minorEastAsia" w:hAnsiTheme="minorEastAsia" w:cs="Times New Roman"/>
                <w:iCs/>
                <w:szCs w:val="21"/>
              </w:rPr>
            </w:pPr>
          </w:p>
          <w:p w14:paraId="315ABB33" w14:textId="3004F2F3" w:rsidR="00EF0871" w:rsidRDefault="000C4DD4" w:rsidP="00715007">
            <w:pPr>
              <w:pStyle w:val="af"/>
              <w:widowControl/>
              <w:numPr>
                <w:ilvl w:val="0"/>
                <w:numId w:val="22"/>
              </w:numPr>
              <w:spacing w:beforeLines="50" w:before="156" w:afterLines="50" w:after="156"/>
              <w:ind w:firstLineChars="0"/>
              <w:rPr>
                <w:rFonts w:asciiTheme="minorEastAsia" w:hAnsiTheme="minorEastAsia" w:cs="Times New Roman"/>
                <w:b/>
                <w:bCs/>
                <w:iCs/>
                <w:szCs w:val="21"/>
              </w:rPr>
            </w:pPr>
            <w:r w:rsidRPr="000C4DD4">
              <w:rPr>
                <w:rFonts w:asciiTheme="minorEastAsia" w:hAnsiTheme="minorEastAsia" w:cs="Times New Roman" w:hint="eastAsia"/>
                <w:b/>
                <w:bCs/>
                <w:iCs/>
                <w:szCs w:val="21"/>
              </w:rPr>
              <w:t>投资者互动交流</w:t>
            </w:r>
          </w:p>
          <w:p w14:paraId="3C6EC7EA" w14:textId="1C835406" w:rsidR="00E31D65" w:rsidRDefault="00E31D65"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w:t>
            </w:r>
            <w:r w:rsidR="00493D12">
              <w:rPr>
                <w:rFonts w:asciiTheme="minorEastAsia" w:hAnsiTheme="minorEastAsia" w:cs="Times New Roman" w:hint="eastAsia"/>
                <w:iCs/>
                <w:szCs w:val="21"/>
              </w:rPr>
              <w:t>标的公司</w:t>
            </w:r>
            <w:r>
              <w:rPr>
                <w:rFonts w:asciiTheme="minorEastAsia" w:hAnsiTheme="minorEastAsia" w:cs="Times New Roman" w:hint="eastAsia"/>
                <w:iCs/>
                <w:szCs w:val="21"/>
              </w:rPr>
              <w:t>原来的母公司S</w:t>
            </w:r>
            <w:r>
              <w:rPr>
                <w:rFonts w:asciiTheme="minorEastAsia" w:hAnsiTheme="minorEastAsia" w:cs="Times New Roman"/>
                <w:iCs/>
                <w:szCs w:val="21"/>
              </w:rPr>
              <w:t>MT</w:t>
            </w:r>
            <w:r>
              <w:rPr>
                <w:rFonts w:asciiTheme="minorEastAsia" w:hAnsiTheme="minorEastAsia" w:cs="Times New Roman" w:hint="eastAsia"/>
                <w:iCs/>
                <w:szCs w:val="21"/>
              </w:rPr>
              <w:t>也是其一个比较重要的客户，想问一下本次</w:t>
            </w:r>
            <w:r w:rsidR="00D07EE5">
              <w:rPr>
                <w:rFonts w:asciiTheme="minorEastAsia" w:hAnsiTheme="minorEastAsia" w:cs="Times New Roman" w:hint="eastAsia"/>
                <w:iCs/>
                <w:szCs w:val="21"/>
              </w:rPr>
              <w:t>收购</w:t>
            </w:r>
            <w:r>
              <w:rPr>
                <w:rFonts w:asciiTheme="minorEastAsia" w:hAnsiTheme="minorEastAsia" w:cs="Times New Roman" w:hint="eastAsia"/>
                <w:iCs/>
                <w:szCs w:val="21"/>
              </w:rPr>
              <w:t>完成后，后续</w:t>
            </w:r>
            <w:r w:rsidR="00493D12">
              <w:rPr>
                <w:rFonts w:asciiTheme="minorEastAsia" w:hAnsiTheme="minorEastAsia" w:cs="Times New Roman" w:hint="eastAsia"/>
                <w:iCs/>
                <w:szCs w:val="21"/>
              </w:rPr>
              <w:t>标的公司</w:t>
            </w:r>
            <w:r>
              <w:rPr>
                <w:rFonts w:asciiTheme="minorEastAsia" w:hAnsiTheme="minorEastAsia" w:cs="Times New Roman" w:hint="eastAsia"/>
                <w:iCs/>
                <w:szCs w:val="21"/>
              </w:rPr>
              <w:t>与S</w:t>
            </w:r>
            <w:r>
              <w:rPr>
                <w:rFonts w:asciiTheme="minorEastAsia" w:hAnsiTheme="minorEastAsia" w:cs="Times New Roman"/>
                <w:iCs/>
                <w:szCs w:val="21"/>
              </w:rPr>
              <w:t>MT</w:t>
            </w:r>
            <w:r>
              <w:rPr>
                <w:rFonts w:asciiTheme="minorEastAsia" w:hAnsiTheme="minorEastAsia" w:cs="Times New Roman" w:hint="eastAsia"/>
                <w:iCs/>
                <w:szCs w:val="21"/>
              </w:rPr>
              <w:t>的业务往来会不会</w:t>
            </w:r>
            <w:r w:rsidR="00056222">
              <w:rPr>
                <w:rFonts w:asciiTheme="minorEastAsia" w:hAnsiTheme="minorEastAsia" w:cs="Times New Roman" w:hint="eastAsia"/>
                <w:iCs/>
                <w:szCs w:val="21"/>
              </w:rPr>
              <w:t>受到</w:t>
            </w:r>
            <w:r>
              <w:rPr>
                <w:rFonts w:asciiTheme="minorEastAsia" w:hAnsiTheme="minorEastAsia" w:cs="Times New Roman" w:hint="eastAsia"/>
                <w:iCs/>
                <w:szCs w:val="21"/>
              </w:rPr>
              <w:t>影响？</w:t>
            </w:r>
            <w:r>
              <w:rPr>
                <w:rFonts w:asciiTheme="minorEastAsia" w:hAnsiTheme="minorEastAsia" w:cs="Times New Roman"/>
                <w:iCs/>
                <w:szCs w:val="21"/>
              </w:rPr>
              <w:t xml:space="preserve"> </w:t>
            </w:r>
          </w:p>
          <w:p w14:paraId="51464A56" w14:textId="7D15211F" w:rsidR="00E31D65" w:rsidRDefault="00E31D65"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Pr>
                <w:rFonts w:asciiTheme="minorEastAsia" w:hAnsiTheme="minorEastAsia" w:cs="Times New Roman" w:hint="eastAsia"/>
                <w:iCs/>
                <w:szCs w:val="21"/>
              </w:rPr>
              <w:t>本次收购事项不会对双方的正常业务往来有影响。而且本次收购完成后，</w:t>
            </w:r>
            <w:r w:rsidR="00493D12">
              <w:rPr>
                <w:rFonts w:asciiTheme="minorEastAsia" w:hAnsiTheme="minorEastAsia" w:cs="Times New Roman" w:hint="eastAsia"/>
                <w:iCs/>
                <w:szCs w:val="21"/>
              </w:rPr>
              <w:t>标的公司</w:t>
            </w:r>
            <w:r>
              <w:rPr>
                <w:rFonts w:asciiTheme="minorEastAsia" w:hAnsiTheme="minorEastAsia" w:cs="Times New Roman" w:hint="eastAsia"/>
                <w:iCs/>
                <w:szCs w:val="21"/>
              </w:rPr>
              <w:t>作为独立于S</w:t>
            </w:r>
            <w:r>
              <w:rPr>
                <w:rFonts w:asciiTheme="minorEastAsia" w:hAnsiTheme="minorEastAsia" w:cs="Times New Roman"/>
                <w:iCs/>
                <w:szCs w:val="21"/>
              </w:rPr>
              <w:t>MT</w:t>
            </w:r>
            <w:r>
              <w:rPr>
                <w:rFonts w:asciiTheme="minorEastAsia" w:hAnsiTheme="minorEastAsia" w:cs="Times New Roman" w:hint="eastAsia"/>
                <w:iCs/>
                <w:szCs w:val="21"/>
              </w:rPr>
              <w:t>的公司，</w:t>
            </w:r>
            <w:r w:rsidR="00601DAC">
              <w:rPr>
                <w:rFonts w:asciiTheme="minorEastAsia" w:hAnsiTheme="minorEastAsia" w:cs="Times New Roman" w:hint="eastAsia"/>
                <w:iCs/>
                <w:szCs w:val="21"/>
              </w:rPr>
              <w:t>不仅可以供应给S</w:t>
            </w:r>
            <w:r w:rsidR="00601DAC">
              <w:rPr>
                <w:rFonts w:asciiTheme="minorEastAsia" w:hAnsiTheme="minorEastAsia" w:cs="Times New Roman"/>
                <w:iCs/>
                <w:szCs w:val="21"/>
              </w:rPr>
              <w:t>MT</w:t>
            </w:r>
            <w:r w:rsidR="00601DAC">
              <w:rPr>
                <w:rFonts w:asciiTheme="minorEastAsia" w:hAnsiTheme="minorEastAsia" w:cs="Times New Roman" w:hint="eastAsia"/>
                <w:iCs/>
                <w:szCs w:val="21"/>
              </w:rPr>
              <w:t>，同时</w:t>
            </w:r>
            <w:r>
              <w:rPr>
                <w:rFonts w:asciiTheme="minorEastAsia" w:hAnsiTheme="minorEastAsia" w:cs="Times New Roman" w:hint="eastAsia"/>
                <w:iCs/>
                <w:szCs w:val="21"/>
              </w:rPr>
              <w:t>可以给全球</w:t>
            </w:r>
            <w:r w:rsidR="00601DAC">
              <w:rPr>
                <w:rFonts w:asciiTheme="minorEastAsia" w:hAnsiTheme="minorEastAsia" w:cs="Times New Roman" w:hint="eastAsia"/>
                <w:iCs/>
                <w:szCs w:val="21"/>
              </w:rPr>
              <w:t>S</w:t>
            </w:r>
            <w:r w:rsidR="00D2733D">
              <w:rPr>
                <w:rFonts w:asciiTheme="minorEastAsia" w:hAnsiTheme="minorEastAsia" w:cs="Times New Roman"/>
                <w:iCs/>
                <w:szCs w:val="21"/>
              </w:rPr>
              <w:t>MT</w:t>
            </w:r>
            <w:r w:rsidR="00D2733D">
              <w:rPr>
                <w:rFonts w:asciiTheme="minorEastAsia" w:hAnsiTheme="minorEastAsia" w:cs="Times New Roman" w:hint="eastAsia"/>
                <w:iCs/>
                <w:szCs w:val="21"/>
              </w:rPr>
              <w:t>的</w:t>
            </w:r>
            <w:r w:rsidR="006976AC">
              <w:rPr>
                <w:rFonts w:asciiTheme="minorEastAsia" w:hAnsiTheme="minorEastAsia" w:cs="Times New Roman" w:hint="eastAsia"/>
                <w:iCs/>
                <w:szCs w:val="21"/>
              </w:rPr>
              <w:t>同行</w:t>
            </w:r>
            <w:r w:rsidR="00246951">
              <w:rPr>
                <w:rFonts w:asciiTheme="minorEastAsia" w:hAnsiTheme="minorEastAsia" w:cs="Times New Roman" w:hint="eastAsia"/>
                <w:iCs/>
                <w:szCs w:val="21"/>
              </w:rPr>
              <w:t>公司</w:t>
            </w:r>
            <w:r>
              <w:rPr>
                <w:rFonts w:asciiTheme="minorEastAsia" w:hAnsiTheme="minorEastAsia" w:cs="Times New Roman" w:hint="eastAsia"/>
                <w:iCs/>
                <w:szCs w:val="21"/>
              </w:rPr>
              <w:t>提供产品，</w:t>
            </w:r>
            <w:r w:rsidR="00D2733D">
              <w:rPr>
                <w:rFonts w:asciiTheme="minorEastAsia" w:hAnsiTheme="minorEastAsia" w:cs="Times New Roman" w:hint="eastAsia"/>
                <w:iCs/>
                <w:szCs w:val="21"/>
              </w:rPr>
              <w:t>这将</w:t>
            </w:r>
            <w:r>
              <w:rPr>
                <w:rFonts w:asciiTheme="minorEastAsia" w:hAnsiTheme="minorEastAsia" w:cs="Times New Roman" w:hint="eastAsia"/>
                <w:iCs/>
                <w:szCs w:val="21"/>
              </w:rPr>
              <w:t>更有助于</w:t>
            </w:r>
            <w:r w:rsidR="00493D12">
              <w:rPr>
                <w:rFonts w:asciiTheme="minorEastAsia" w:hAnsiTheme="minorEastAsia" w:cs="Times New Roman" w:hint="eastAsia"/>
                <w:iCs/>
                <w:szCs w:val="21"/>
              </w:rPr>
              <w:t>标的公司</w:t>
            </w:r>
            <w:r>
              <w:rPr>
                <w:rFonts w:asciiTheme="minorEastAsia" w:hAnsiTheme="minorEastAsia" w:cs="Times New Roman" w:hint="eastAsia"/>
                <w:iCs/>
                <w:szCs w:val="21"/>
              </w:rPr>
              <w:t>进一步开拓市场。</w:t>
            </w:r>
          </w:p>
          <w:p w14:paraId="7A15D6A7" w14:textId="77777777" w:rsidR="00251536" w:rsidRDefault="00251536" w:rsidP="00971770">
            <w:pPr>
              <w:widowControl/>
              <w:spacing w:before="50" w:after="50"/>
              <w:rPr>
                <w:rFonts w:asciiTheme="minorEastAsia" w:hAnsiTheme="minorEastAsia" w:cs="Times New Roman"/>
                <w:b/>
                <w:bCs/>
                <w:iCs/>
                <w:szCs w:val="21"/>
              </w:rPr>
            </w:pPr>
          </w:p>
          <w:p w14:paraId="7FFC6C1D" w14:textId="32FF74CA" w:rsidR="00C332DF" w:rsidRPr="00AE7E75" w:rsidRDefault="000008DA"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问</w:t>
            </w:r>
            <w:r w:rsidR="00C332DF" w:rsidRPr="00AE7E75">
              <w:rPr>
                <w:rFonts w:asciiTheme="minorEastAsia" w:hAnsiTheme="minorEastAsia" w:cs="Times New Roman" w:hint="eastAsia"/>
                <w:iCs/>
                <w:szCs w:val="21"/>
              </w:rPr>
              <w:t>：</w:t>
            </w:r>
            <w:r w:rsidR="00493D12">
              <w:rPr>
                <w:rFonts w:asciiTheme="minorEastAsia" w:hAnsiTheme="minorEastAsia" w:cs="Times New Roman"/>
                <w:iCs/>
                <w:szCs w:val="21"/>
              </w:rPr>
              <w:t>标的公司</w:t>
            </w:r>
            <w:r w:rsidR="004210D6">
              <w:rPr>
                <w:rFonts w:asciiTheme="minorEastAsia" w:hAnsiTheme="minorEastAsia" w:cs="Times New Roman" w:hint="eastAsia"/>
                <w:iCs/>
                <w:szCs w:val="21"/>
              </w:rPr>
              <w:t>在</w:t>
            </w:r>
            <w:r w:rsidR="00D2733D">
              <w:rPr>
                <w:rFonts w:asciiTheme="minorEastAsia" w:hAnsiTheme="minorEastAsia" w:cs="Times New Roman" w:hint="eastAsia"/>
                <w:iCs/>
                <w:szCs w:val="21"/>
              </w:rPr>
              <w:t>光通信</w:t>
            </w:r>
            <w:r w:rsidR="004210D6">
              <w:rPr>
                <w:rFonts w:asciiTheme="minorEastAsia" w:hAnsiTheme="minorEastAsia" w:cs="Times New Roman" w:hint="eastAsia"/>
                <w:iCs/>
                <w:szCs w:val="21"/>
              </w:rPr>
              <w:t>领域和汽车领域，无论全球还是国内的需求都是非常向好的两个非常大的领域。</w:t>
            </w:r>
            <w:r w:rsidR="00D2733D">
              <w:rPr>
                <w:rFonts w:asciiTheme="minorEastAsia" w:hAnsiTheme="minorEastAsia" w:cs="Times New Roman" w:hint="eastAsia"/>
                <w:iCs/>
                <w:szCs w:val="21"/>
              </w:rPr>
              <w:t>在</w:t>
            </w:r>
            <w:r w:rsidR="000D14A0">
              <w:rPr>
                <w:rFonts w:asciiTheme="minorEastAsia" w:hAnsiTheme="minorEastAsia" w:cs="Times New Roman" w:hint="eastAsia"/>
                <w:iCs/>
                <w:szCs w:val="21"/>
              </w:rPr>
              <w:t>光通信领域，</w:t>
            </w:r>
            <w:r w:rsidR="00D2733D">
              <w:rPr>
                <w:rFonts w:asciiTheme="minorEastAsia" w:hAnsiTheme="minorEastAsia" w:cs="Times New Roman" w:hint="eastAsia"/>
                <w:iCs/>
                <w:szCs w:val="21"/>
              </w:rPr>
              <w:t>标的</w:t>
            </w:r>
            <w:r w:rsidR="000D14A0">
              <w:rPr>
                <w:rFonts w:asciiTheme="minorEastAsia" w:hAnsiTheme="minorEastAsia" w:cs="Times New Roman" w:hint="eastAsia"/>
                <w:iCs/>
                <w:szCs w:val="21"/>
              </w:rPr>
              <w:t>公司现有产品</w:t>
            </w:r>
            <w:r w:rsidR="00F36FE4">
              <w:rPr>
                <w:rFonts w:asciiTheme="minorEastAsia" w:hAnsiTheme="minorEastAsia" w:cs="Times New Roman" w:hint="eastAsia"/>
                <w:iCs/>
                <w:szCs w:val="21"/>
              </w:rPr>
              <w:t>更多</w:t>
            </w:r>
            <w:r w:rsidR="00F67943">
              <w:rPr>
                <w:rFonts w:asciiTheme="minorEastAsia" w:hAnsiTheme="minorEastAsia" w:cs="Times New Roman" w:hint="eastAsia"/>
                <w:iCs/>
                <w:szCs w:val="21"/>
              </w:rPr>
              <w:t>偏元器件，请问元器件更多是</w:t>
            </w:r>
            <w:r w:rsidR="00F36FE4">
              <w:rPr>
                <w:rFonts w:asciiTheme="minorEastAsia" w:hAnsiTheme="minorEastAsia" w:cs="Times New Roman" w:hint="eastAsia"/>
                <w:iCs/>
                <w:szCs w:val="21"/>
              </w:rPr>
              <w:t>应用在光通信芯片里面，还是在光模块的模组里面？</w:t>
            </w:r>
          </w:p>
          <w:p w14:paraId="09DD6D56" w14:textId="5E41DE6F" w:rsidR="001B430D" w:rsidRDefault="00C332DF"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00493D12">
              <w:rPr>
                <w:rFonts w:asciiTheme="minorEastAsia" w:hAnsiTheme="minorEastAsia" w:cs="Times New Roman"/>
                <w:iCs/>
                <w:szCs w:val="21"/>
              </w:rPr>
              <w:t>标的公司</w:t>
            </w:r>
            <w:r w:rsidR="00A74806">
              <w:rPr>
                <w:rFonts w:asciiTheme="minorEastAsia" w:hAnsiTheme="minorEastAsia" w:cs="Times New Roman" w:hint="eastAsia"/>
                <w:iCs/>
                <w:szCs w:val="21"/>
              </w:rPr>
              <w:t>在</w:t>
            </w:r>
            <w:r w:rsidR="00F74245">
              <w:rPr>
                <w:rFonts w:asciiTheme="minorEastAsia" w:hAnsiTheme="minorEastAsia" w:cs="Times New Roman" w:hint="eastAsia"/>
                <w:iCs/>
                <w:szCs w:val="21"/>
              </w:rPr>
              <w:t>光</w:t>
            </w:r>
            <w:r w:rsidR="00A74806">
              <w:rPr>
                <w:rFonts w:asciiTheme="minorEastAsia" w:hAnsiTheme="minorEastAsia" w:cs="Times New Roman" w:hint="eastAsia"/>
                <w:iCs/>
                <w:szCs w:val="21"/>
              </w:rPr>
              <w:t>通信领域有很多年的积累，</w:t>
            </w:r>
            <w:r w:rsidR="00D55C75" w:rsidRPr="00D55C75">
              <w:rPr>
                <w:rFonts w:asciiTheme="minorEastAsia" w:hAnsiTheme="minorEastAsia" w:cs="Times New Roman" w:hint="eastAsia"/>
                <w:iCs/>
                <w:szCs w:val="21"/>
              </w:rPr>
              <w:t>与全球知名光通信领域光芯片与模组制造商开展合作，批量供应核心微光学元器件。</w:t>
            </w:r>
            <w:r w:rsidR="007F4577">
              <w:rPr>
                <w:rFonts w:asciiTheme="minorEastAsia" w:hAnsiTheme="minorEastAsia" w:cs="Times New Roman" w:hint="eastAsia"/>
                <w:iCs/>
                <w:szCs w:val="21"/>
              </w:rPr>
              <w:t>主要</w:t>
            </w:r>
            <w:r w:rsidR="00F8328E">
              <w:rPr>
                <w:rFonts w:asciiTheme="minorEastAsia" w:hAnsiTheme="minorEastAsia" w:cs="Times New Roman" w:hint="eastAsia"/>
                <w:iCs/>
                <w:szCs w:val="21"/>
              </w:rPr>
              <w:t>功能</w:t>
            </w:r>
            <w:r w:rsidR="007F4577">
              <w:rPr>
                <w:rFonts w:asciiTheme="minorEastAsia" w:hAnsiTheme="minorEastAsia" w:cs="Times New Roman" w:hint="eastAsia"/>
                <w:iCs/>
                <w:szCs w:val="21"/>
              </w:rPr>
              <w:t>是</w:t>
            </w:r>
            <w:r w:rsidR="00F77668">
              <w:rPr>
                <w:rFonts w:asciiTheme="minorEastAsia" w:hAnsiTheme="minorEastAsia" w:cs="Times New Roman" w:hint="eastAsia"/>
                <w:iCs/>
                <w:szCs w:val="21"/>
              </w:rPr>
              <w:t>光</w:t>
            </w:r>
            <w:r w:rsidR="007F4577">
              <w:rPr>
                <w:rFonts w:asciiTheme="minorEastAsia" w:hAnsiTheme="minorEastAsia" w:cs="Times New Roman" w:hint="eastAsia"/>
                <w:iCs/>
                <w:szCs w:val="21"/>
              </w:rPr>
              <w:t>通信的激光芯片到光纤的准直、耦合，用</w:t>
            </w:r>
            <w:r w:rsidR="00553D97">
              <w:rPr>
                <w:rFonts w:asciiTheme="minorEastAsia" w:hAnsiTheme="minorEastAsia" w:cs="Times New Roman" w:hint="eastAsia"/>
                <w:iCs/>
                <w:szCs w:val="21"/>
              </w:rPr>
              <w:t>于</w:t>
            </w:r>
            <w:r w:rsidR="001776FF">
              <w:rPr>
                <w:rFonts w:asciiTheme="minorEastAsia" w:hAnsiTheme="minorEastAsia" w:cs="Times New Roman" w:hint="eastAsia"/>
                <w:iCs/>
                <w:szCs w:val="21"/>
              </w:rPr>
              <w:t>光模组中。</w:t>
            </w:r>
            <w:r w:rsidR="00476BC2">
              <w:rPr>
                <w:rFonts w:asciiTheme="minorEastAsia" w:hAnsiTheme="minorEastAsia" w:cs="Times New Roman" w:hint="eastAsia"/>
                <w:iCs/>
                <w:szCs w:val="21"/>
              </w:rPr>
              <w:t>目前</w:t>
            </w:r>
            <w:r w:rsidR="00553D97">
              <w:rPr>
                <w:rFonts w:asciiTheme="minorEastAsia" w:hAnsiTheme="minorEastAsia" w:cs="Times New Roman" w:hint="eastAsia"/>
                <w:iCs/>
                <w:szCs w:val="21"/>
              </w:rPr>
              <w:t>标的公司</w:t>
            </w:r>
            <w:r w:rsidR="00476BC2">
              <w:rPr>
                <w:rFonts w:asciiTheme="minorEastAsia" w:hAnsiTheme="minorEastAsia" w:cs="Times New Roman" w:hint="eastAsia"/>
                <w:iCs/>
                <w:szCs w:val="21"/>
              </w:rPr>
              <w:t>的</w:t>
            </w:r>
            <w:r w:rsidR="00553D97">
              <w:rPr>
                <w:rFonts w:asciiTheme="minorEastAsia" w:hAnsiTheme="minorEastAsia" w:cs="Times New Roman" w:hint="eastAsia"/>
                <w:iCs/>
                <w:szCs w:val="21"/>
              </w:rPr>
              <w:t>光通信</w:t>
            </w:r>
            <w:r w:rsidR="00476BC2">
              <w:rPr>
                <w:rFonts w:asciiTheme="minorEastAsia" w:hAnsiTheme="minorEastAsia" w:cs="Times New Roman" w:hint="eastAsia"/>
                <w:iCs/>
                <w:szCs w:val="21"/>
              </w:rPr>
              <w:t>客户以国外为主，并购完成后，我们将立即展开国内市场的开拓。</w:t>
            </w:r>
            <w:r w:rsidR="00A14955" w:rsidRPr="00A14955">
              <w:rPr>
                <w:rFonts w:asciiTheme="minorEastAsia" w:hAnsiTheme="minorEastAsia" w:cs="Times New Roman" w:hint="eastAsia"/>
                <w:iCs/>
                <w:szCs w:val="21"/>
              </w:rPr>
              <w:t>展望未来，光模块市场有望保持高增速的态势。</w:t>
            </w:r>
          </w:p>
          <w:p w14:paraId="494DE3D1" w14:textId="77777777" w:rsidR="00C332DF" w:rsidRDefault="00C332DF" w:rsidP="00971770">
            <w:pPr>
              <w:widowControl/>
              <w:spacing w:before="50" w:after="50"/>
              <w:rPr>
                <w:rFonts w:asciiTheme="minorEastAsia" w:hAnsiTheme="minorEastAsia" w:cs="Times New Roman"/>
                <w:iCs/>
                <w:szCs w:val="21"/>
              </w:rPr>
            </w:pPr>
          </w:p>
          <w:p w14:paraId="7C348ADE" w14:textId="4DACCBAD" w:rsidR="00F546E4" w:rsidRPr="00AE7E75" w:rsidRDefault="000008DA"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问</w:t>
            </w:r>
            <w:r w:rsidR="00F546E4" w:rsidRPr="00AE7E75">
              <w:rPr>
                <w:rFonts w:asciiTheme="minorEastAsia" w:hAnsiTheme="minorEastAsia" w:cs="Times New Roman" w:hint="eastAsia"/>
                <w:iCs/>
                <w:szCs w:val="21"/>
              </w:rPr>
              <w:t>：</w:t>
            </w:r>
            <w:r w:rsidR="00083A9C" w:rsidRPr="00DF2F1B">
              <w:rPr>
                <w:rFonts w:asciiTheme="minorEastAsia" w:hAnsiTheme="minorEastAsia" w:cs="Times New Roman" w:hint="eastAsia"/>
                <w:iCs/>
                <w:szCs w:val="21"/>
              </w:rPr>
              <w:t>收购落地后，</w:t>
            </w:r>
            <w:r w:rsidR="00372956" w:rsidRPr="00DF2F1B">
              <w:rPr>
                <w:rFonts w:asciiTheme="minorEastAsia" w:hAnsiTheme="minorEastAsia" w:cs="Times New Roman" w:hint="eastAsia"/>
                <w:iCs/>
                <w:szCs w:val="21"/>
              </w:rPr>
              <w:t>公司</w:t>
            </w:r>
            <w:r w:rsidR="00F546E4" w:rsidRPr="00DF2F1B">
              <w:rPr>
                <w:rFonts w:asciiTheme="minorEastAsia" w:hAnsiTheme="minorEastAsia" w:cs="Times New Roman" w:hint="eastAsia"/>
                <w:iCs/>
                <w:szCs w:val="21"/>
              </w:rPr>
              <w:t>未来对</w:t>
            </w:r>
            <w:r w:rsidR="00493D12">
              <w:rPr>
                <w:rFonts w:asciiTheme="minorEastAsia" w:hAnsiTheme="minorEastAsia" w:cs="Times New Roman" w:hint="eastAsia"/>
                <w:iCs/>
                <w:szCs w:val="21"/>
              </w:rPr>
              <w:t>标的公司</w:t>
            </w:r>
            <w:r w:rsidR="00F546E4" w:rsidRPr="00DF2F1B">
              <w:rPr>
                <w:rFonts w:asciiTheme="minorEastAsia" w:hAnsiTheme="minorEastAsia" w:cs="Times New Roman" w:hint="eastAsia"/>
                <w:iCs/>
                <w:szCs w:val="21"/>
              </w:rPr>
              <w:t>汽车行业原有客户的维护以及新客户的开拓计划有哪些？</w:t>
            </w:r>
            <w:r w:rsidR="00F546E4" w:rsidRPr="00AE7E75">
              <w:rPr>
                <w:rFonts w:asciiTheme="minorEastAsia" w:hAnsiTheme="minorEastAsia" w:cs="Times New Roman"/>
                <w:iCs/>
                <w:szCs w:val="21"/>
              </w:rPr>
              <w:t xml:space="preserve"> </w:t>
            </w:r>
          </w:p>
          <w:p w14:paraId="53268BD5" w14:textId="77807C06" w:rsidR="00F546E4" w:rsidRPr="00F546E4" w:rsidRDefault="00F546E4"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Pr="00F546E4">
              <w:rPr>
                <w:rFonts w:asciiTheme="minorEastAsia" w:hAnsiTheme="minorEastAsia" w:cs="Times New Roman" w:hint="eastAsia"/>
                <w:iCs/>
                <w:szCs w:val="21"/>
              </w:rPr>
              <w:t>集成</w:t>
            </w:r>
            <w:r w:rsidR="00493D12">
              <w:rPr>
                <w:rFonts w:asciiTheme="minorEastAsia" w:hAnsiTheme="minorEastAsia" w:cs="Times New Roman" w:hint="eastAsia"/>
                <w:iCs/>
                <w:szCs w:val="21"/>
              </w:rPr>
              <w:t>标的公司</w:t>
            </w:r>
            <w:r w:rsidR="00DE032B">
              <w:rPr>
                <w:rFonts w:asciiTheme="minorEastAsia" w:hAnsiTheme="minorEastAsia" w:cs="Times New Roman" w:hint="eastAsia"/>
                <w:iCs/>
                <w:szCs w:val="21"/>
              </w:rPr>
              <w:t>的</w:t>
            </w:r>
            <w:r w:rsidRPr="00F546E4">
              <w:rPr>
                <w:rFonts w:asciiTheme="minorEastAsia" w:hAnsiTheme="minorEastAsia" w:cs="Times New Roman" w:hint="eastAsia"/>
                <w:iCs/>
                <w:szCs w:val="21"/>
              </w:rPr>
              <w:t>汽车业务后，炬光</w:t>
            </w:r>
            <w:r w:rsidR="00E75C5E">
              <w:rPr>
                <w:rFonts w:asciiTheme="minorEastAsia" w:hAnsiTheme="minorEastAsia" w:cs="Times New Roman" w:hint="eastAsia"/>
                <w:iCs/>
                <w:szCs w:val="21"/>
              </w:rPr>
              <w:t>科技</w:t>
            </w:r>
            <w:r w:rsidR="00DE032B">
              <w:rPr>
                <w:rFonts w:asciiTheme="minorEastAsia" w:hAnsiTheme="minorEastAsia" w:cs="Times New Roman" w:hint="eastAsia"/>
                <w:iCs/>
                <w:szCs w:val="21"/>
              </w:rPr>
              <w:t>将</w:t>
            </w:r>
            <w:r w:rsidR="00DE032B" w:rsidRPr="00F546E4">
              <w:rPr>
                <w:rFonts w:asciiTheme="minorEastAsia" w:hAnsiTheme="minorEastAsia" w:cs="Times New Roman" w:hint="eastAsia"/>
                <w:iCs/>
                <w:szCs w:val="21"/>
              </w:rPr>
              <w:t>在</w:t>
            </w:r>
            <w:r w:rsidRPr="00F546E4">
              <w:rPr>
                <w:rFonts w:asciiTheme="minorEastAsia" w:hAnsiTheme="minorEastAsia" w:cs="Times New Roman" w:hint="eastAsia"/>
                <w:iCs/>
                <w:szCs w:val="21"/>
              </w:rPr>
              <w:t>原有激光雷达发射模组为主的汽车业务布局上，扩充“智能照明”和“智能投影”两个高增长行业应用领域。</w:t>
            </w:r>
            <w:r w:rsidR="00152F23" w:rsidRPr="00152F23">
              <w:rPr>
                <w:rFonts w:asciiTheme="minorEastAsia" w:hAnsiTheme="minorEastAsia" w:cs="Times New Roman" w:hint="eastAsia"/>
                <w:iCs/>
                <w:szCs w:val="21"/>
              </w:rPr>
              <w:t>智能投影行业市场相对成熟，集成后将</w:t>
            </w:r>
            <w:r w:rsidR="00D04C8F">
              <w:rPr>
                <w:rFonts w:asciiTheme="minorEastAsia" w:hAnsiTheme="minorEastAsia" w:cs="Times New Roman" w:hint="eastAsia"/>
                <w:iCs/>
                <w:szCs w:val="21"/>
              </w:rPr>
              <w:t>随着</w:t>
            </w:r>
            <w:r w:rsidR="00152F23" w:rsidRPr="00152F23">
              <w:rPr>
                <w:rFonts w:asciiTheme="minorEastAsia" w:hAnsiTheme="minorEastAsia" w:cs="Times New Roman" w:hint="eastAsia"/>
                <w:iCs/>
                <w:szCs w:val="21"/>
              </w:rPr>
              <w:t>行业渗透率</w:t>
            </w:r>
            <w:r w:rsidR="00D04C8F">
              <w:rPr>
                <w:rFonts w:asciiTheme="minorEastAsia" w:hAnsiTheme="minorEastAsia" w:cs="Times New Roman" w:hint="eastAsia"/>
                <w:iCs/>
                <w:szCs w:val="21"/>
              </w:rPr>
              <w:t>的</w:t>
            </w:r>
            <w:r w:rsidR="00D04C8F" w:rsidRPr="00152F23">
              <w:rPr>
                <w:rFonts w:asciiTheme="minorEastAsia" w:hAnsiTheme="minorEastAsia" w:cs="Times New Roman" w:hint="eastAsia"/>
                <w:iCs/>
                <w:szCs w:val="21"/>
              </w:rPr>
              <w:t>进一步</w:t>
            </w:r>
            <w:r w:rsidR="00D04C8F">
              <w:rPr>
                <w:rFonts w:asciiTheme="minorEastAsia" w:hAnsiTheme="minorEastAsia" w:cs="Times New Roman" w:hint="eastAsia"/>
                <w:iCs/>
                <w:szCs w:val="21"/>
              </w:rPr>
              <w:t>提升</w:t>
            </w:r>
            <w:r w:rsidR="005A2AC7">
              <w:rPr>
                <w:rFonts w:asciiTheme="minorEastAsia" w:hAnsiTheme="minorEastAsia" w:cs="Times New Roman" w:hint="eastAsia"/>
                <w:iCs/>
                <w:szCs w:val="21"/>
              </w:rPr>
              <w:t>，新的区域市场客户的拓展，</w:t>
            </w:r>
            <w:r w:rsidR="00D41B25">
              <w:rPr>
                <w:rFonts w:asciiTheme="minorEastAsia" w:hAnsiTheme="minorEastAsia" w:cs="Times New Roman" w:hint="eastAsia"/>
                <w:iCs/>
                <w:szCs w:val="21"/>
              </w:rPr>
              <w:t>将</w:t>
            </w:r>
            <w:r w:rsidR="00152F23" w:rsidRPr="00152F23">
              <w:rPr>
                <w:rFonts w:asciiTheme="minorEastAsia" w:hAnsiTheme="minorEastAsia" w:cs="Times New Roman" w:hint="eastAsia"/>
                <w:iCs/>
                <w:szCs w:val="21"/>
              </w:rPr>
              <w:t>提高业务增速。智能照明市场属于高潜力创新领域，已有头部客户项目处于量产阶段，集成后炬光</w:t>
            </w:r>
            <w:r w:rsidR="00E75C5E">
              <w:rPr>
                <w:rFonts w:asciiTheme="minorEastAsia" w:hAnsiTheme="minorEastAsia" w:cs="Times New Roman" w:hint="eastAsia"/>
                <w:iCs/>
                <w:szCs w:val="21"/>
              </w:rPr>
              <w:t>科技</w:t>
            </w:r>
            <w:r w:rsidR="00152F23" w:rsidRPr="00152F23">
              <w:rPr>
                <w:rFonts w:asciiTheme="minorEastAsia" w:hAnsiTheme="minorEastAsia" w:cs="Times New Roman" w:hint="eastAsia"/>
                <w:iCs/>
                <w:szCs w:val="21"/>
              </w:rPr>
              <w:t>将基于成功量产案例和持续创新，在全球车灯行业进行大力拓展，快速提高行业搭载率，实现业务高速增长。</w:t>
            </w:r>
          </w:p>
          <w:p w14:paraId="0D585BA8" w14:textId="77777777" w:rsidR="00B94580" w:rsidRDefault="00B94580" w:rsidP="00971770">
            <w:pPr>
              <w:widowControl/>
              <w:spacing w:before="50" w:after="50"/>
              <w:rPr>
                <w:rFonts w:asciiTheme="minorEastAsia" w:hAnsiTheme="minorEastAsia" w:cs="Times New Roman"/>
                <w:iCs/>
                <w:szCs w:val="21"/>
              </w:rPr>
            </w:pPr>
          </w:p>
          <w:p w14:paraId="3A3C68FD" w14:textId="108269EB" w:rsidR="001F6D00" w:rsidRPr="00C27A8B" w:rsidRDefault="000008DA"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问</w:t>
            </w:r>
            <w:r w:rsidR="005E7345" w:rsidRPr="00AE7E75">
              <w:rPr>
                <w:rFonts w:asciiTheme="minorEastAsia" w:hAnsiTheme="minorEastAsia" w:cs="Times New Roman" w:hint="eastAsia"/>
                <w:iCs/>
                <w:szCs w:val="21"/>
              </w:rPr>
              <w:t>：</w:t>
            </w:r>
            <w:r w:rsidR="005E7345" w:rsidRPr="00C27A8B">
              <w:rPr>
                <w:rFonts w:asciiTheme="minorEastAsia" w:hAnsiTheme="minorEastAsia" w:cs="Times New Roman" w:hint="eastAsia"/>
                <w:iCs/>
                <w:szCs w:val="21"/>
              </w:rPr>
              <w:t>国内的智慧大灯已经</w:t>
            </w:r>
            <w:r w:rsidR="0033027B" w:rsidRPr="00C27A8B">
              <w:rPr>
                <w:rFonts w:asciiTheme="minorEastAsia" w:hAnsiTheme="minorEastAsia" w:cs="Times New Roman" w:hint="eastAsia"/>
                <w:iCs/>
                <w:szCs w:val="21"/>
              </w:rPr>
              <w:t>开始</w:t>
            </w:r>
            <w:r w:rsidR="005E7345" w:rsidRPr="00C27A8B">
              <w:rPr>
                <w:rFonts w:asciiTheme="minorEastAsia" w:hAnsiTheme="minorEastAsia" w:cs="Times New Roman" w:hint="eastAsia"/>
                <w:iCs/>
                <w:szCs w:val="21"/>
              </w:rPr>
              <w:t>有上车</w:t>
            </w:r>
            <w:r w:rsidR="00D54AE3" w:rsidRPr="00C27A8B">
              <w:rPr>
                <w:rFonts w:asciiTheme="minorEastAsia" w:hAnsiTheme="minorEastAsia" w:cs="Times New Roman" w:hint="eastAsia"/>
                <w:iCs/>
                <w:szCs w:val="21"/>
              </w:rPr>
              <w:t>，部分车型也有投影的能力</w:t>
            </w:r>
            <w:r w:rsidR="005479EA" w:rsidRPr="00C27A8B">
              <w:rPr>
                <w:rFonts w:asciiTheme="minorEastAsia" w:hAnsiTheme="minorEastAsia" w:cs="Times New Roman" w:hint="eastAsia"/>
                <w:iCs/>
                <w:szCs w:val="21"/>
              </w:rPr>
              <w:t>。</w:t>
            </w:r>
            <w:r w:rsidR="001F6D00" w:rsidRPr="00C27A8B">
              <w:rPr>
                <w:rFonts w:asciiTheme="minorEastAsia" w:hAnsiTheme="minorEastAsia" w:cs="Times New Roman" w:hint="eastAsia"/>
                <w:iCs/>
                <w:szCs w:val="21"/>
              </w:rPr>
              <w:t>我们</w:t>
            </w:r>
            <w:r w:rsidR="00603431" w:rsidRPr="00C27A8B">
              <w:rPr>
                <w:rFonts w:asciiTheme="minorEastAsia" w:hAnsiTheme="minorEastAsia" w:cs="Times New Roman" w:hint="eastAsia"/>
                <w:iCs/>
                <w:szCs w:val="21"/>
              </w:rPr>
              <w:t>有</w:t>
            </w:r>
            <w:r w:rsidR="001F6D00" w:rsidRPr="00C27A8B">
              <w:rPr>
                <w:rFonts w:asciiTheme="minorEastAsia" w:hAnsiTheme="minorEastAsia" w:cs="Times New Roman" w:hint="eastAsia"/>
                <w:iCs/>
                <w:szCs w:val="21"/>
              </w:rPr>
              <w:t>看到</w:t>
            </w:r>
            <w:r w:rsidR="00493D12">
              <w:rPr>
                <w:rFonts w:asciiTheme="minorEastAsia" w:hAnsiTheme="minorEastAsia" w:cs="Times New Roman" w:hint="eastAsia"/>
                <w:iCs/>
                <w:szCs w:val="21"/>
              </w:rPr>
              <w:t>标的公司</w:t>
            </w:r>
            <w:r w:rsidR="001F6D00" w:rsidRPr="00C27A8B">
              <w:rPr>
                <w:rFonts w:asciiTheme="minorEastAsia" w:hAnsiTheme="minorEastAsia" w:cs="Times New Roman" w:hint="eastAsia"/>
                <w:iCs/>
                <w:szCs w:val="21"/>
              </w:rPr>
              <w:t>收入</w:t>
            </w:r>
            <w:r w:rsidR="005F4ABD" w:rsidRPr="00C27A8B">
              <w:rPr>
                <w:rFonts w:asciiTheme="minorEastAsia" w:hAnsiTheme="minorEastAsia" w:cs="Times New Roman" w:hint="eastAsia"/>
                <w:iCs/>
                <w:szCs w:val="21"/>
              </w:rPr>
              <w:t>构成中汽车业务</w:t>
            </w:r>
            <w:r w:rsidR="00A1053C" w:rsidRPr="00C27A8B">
              <w:rPr>
                <w:rFonts w:asciiTheme="minorEastAsia" w:hAnsiTheme="minorEastAsia" w:cs="Times New Roman" w:hint="eastAsia"/>
                <w:iCs/>
                <w:szCs w:val="21"/>
              </w:rPr>
              <w:t>约</w:t>
            </w:r>
            <w:r w:rsidR="00054132">
              <w:rPr>
                <w:rFonts w:asciiTheme="minorEastAsia" w:hAnsiTheme="minorEastAsia" w:cs="Times New Roman" w:hint="eastAsia"/>
                <w:iCs/>
                <w:szCs w:val="21"/>
              </w:rPr>
              <w:t>占标的公司</w:t>
            </w:r>
            <w:r w:rsidR="005F4ABD" w:rsidRPr="00C27A8B">
              <w:rPr>
                <w:rFonts w:asciiTheme="minorEastAsia" w:hAnsiTheme="minorEastAsia" w:cs="Times New Roman" w:hint="eastAsia"/>
                <w:iCs/>
                <w:szCs w:val="21"/>
              </w:rPr>
              <w:t>一半</w:t>
            </w:r>
            <w:r w:rsidR="00A1053C" w:rsidRPr="00C27A8B">
              <w:rPr>
                <w:rFonts w:asciiTheme="minorEastAsia" w:hAnsiTheme="minorEastAsia" w:cs="Times New Roman" w:hint="eastAsia"/>
                <w:iCs/>
                <w:szCs w:val="21"/>
              </w:rPr>
              <w:t>的收入占比。</w:t>
            </w:r>
            <w:r w:rsidR="00BF51F8" w:rsidRPr="00C27A8B">
              <w:rPr>
                <w:rFonts w:asciiTheme="minorEastAsia" w:hAnsiTheme="minorEastAsia" w:cs="Times New Roman" w:hint="eastAsia"/>
                <w:iCs/>
                <w:szCs w:val="21"/>
              </w:rPr>
              <w:t>请问目前合作</w:t>
            </w:r>
            <w:r w:rsidR="00086A5A" w:rsidRPr="00C27A8B">
              <w:rPr>
                <w:rFonts w:asciiTheme="minorEastAsia" w:hAnsiTheme="minorEastAsia" w:cs="Times New Roman" w:hint="eastAsia"/>
                <w:iCs/>
                <w:szCs w:val="21"/>
              </w:rPr>
              <w:t>的</w:t>
            </w:r>
            <w:r w:rsidR="00F474C3" w:rsidRPr="00C27A8B">
              <w:rPr>
                <w:rFonts w:asciiTheme="minorEastAsia" w:hAnsiTheme="minorEastAsia" w:cs="Times New Roman" w:hint="eastAsia"/>
                <w:iCs/>
                <w:szCs w:val="21"/>
              </w:rPr>
              <w:t>国外客户</w:t>
            </w:r>
            <w:r w:rsidR="00086A5A" w:rsidRPr="00C27A8B">
              <w:rPr>
                <w:rFonts w:asciiTheme="minorEastAsia" w:hAnsiTheme="minorEastAsia" w:cs="Times New Roman" w:hint="eastAsia"/>
                <w:iCs/>
                <w:szCs w:val="21"/>
              </w:rPr>
              <w:t>主要</w:t>
            </w:r>
            <w:r w:rsidR="00F474C3" w:rsidRPr="00C27A8B">
              <w:rPr>
                <w:rFonts w:asciiTheme="minorEastAsia" w:hAnsiTheme="minorEastAsia" w:cs="Times New Roman" w:hint="eastAsia"/>
                <w:iCs/>
                <w:szCs w:val="21"/>
              </w:rPr>
              <w:t>有哪些？ 国内</w:t>
            </w:r>
            <w:r w:rsidR="003727B7" w:rsidRPr="00C27A8B">
              <w:rPr>
                <w:rFonts w:asciiTheme="minorEastAsia" w:hAnsiTheme="minorEastAsia" w:cs="Times New Roman" w:hint="eastAsia"/>
                <w:iCs/>
                <w:szCs w:val="21"/>
              </w:rPr>
              <w:t>在这方面的应用比海外更快一些，这种情况下</w:t>
            </w:r>
            <w:r w:rsidR="00442B70" w:rsidRPr="00C27A8B">
              <w:rPr>
                <w:rFonts w:asciiTheme="minorEastAsia" w:hAnsiTheme="minorEastAsia" w:cs="Times New Roman" w:hint="eastAsia"/>
                <w:iCs/>
                <w:szCs w:val="21"/>
              </w:rPr>
              <w:t>国内业务的拓展是否</w:t>
            </w:r>
            <w:r w:rsidR="00211BDE" w:rsidRPr="00C27A8B">
              <w:rPr>
                <w:rFonts w:asciiTheme="minorEastAsia" w:hAnsiTheme="minorEastAsia" w:cs="Times New Roman" w:hint="eastAsia"/>
                <w:iCs/>
                <w:szCs w:val="21"/>
              </w:rPr>
              <w:t>能</w:t>
            </w:r>
            <w:r w:rsidR="00442B70" w:rsidRPr="00C27A8B">
              <w:rPr>
                <w:rFonts w:asciiTheme="minorEastAsia" w:hAnsiTheme="minorEastAsia" w:cs="Times New Roman" w:hint="eastAsia"/>
                <w:iCs/>
                <w:szCs w:val="21"/>
              </w:rPr>
              <w:t>比较快的打开局面？</w:t>
            </w:r>
          </w:p>
          <w:p w14:paraId="7A80EC39" w14:textId="5E27C90F" w:rsidR="005E7345" w:rsidRDefault="005E7345" w:rsidP="00971770">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sidR="004079B5">
              <w:rPr>
                <w:rFonts w:asciiTheme="minorEastAsia" w:hAnsiTheme="minorEastAsia" w:cs="Times New Roman" w:hint="eastAsia"/>
                <w:iCs/>
                <w:szCs w:val="21"/>
              </w:rPr>
              <w:t>市场上</w:t>
            </w:r>
            <w:r w:rsidR="001E1BF7">
              <w:rPr>
                <w:rFonts w:asciiTheme="minorEastAsia" w:hAnsiTheme="minorEastAsia" w:cs="Times New Roman" w:hint="eastAsia"/>
                <w:iCs/>
                <w:szCs w:val="21"/>
              </w:rPr>
              <w:t>最近</w:t>
            </w:r>
            <w:r w:rsidR="004079B5">
              <w:rPr>
                <w:rFonts w:asciiTheme="minorEastAsia" w:hAnsiTheme="minorEastAsia" w:cs="Times New Roman" w:hint="eastAsia"/>
                <w:iCs/>
                <w:szCs w:val="21"/>
              </w:rPr>
              <w:t>出现的</w:t>
            </w:r>
            <w:r w:rsidR="001E1BF7">
              <w:rPr>
                <w:rFonts w:asciiTheme="minorEastAsia" w:hAnsiTheme="minorEastAsia" w:cs="Times New Roman" w:hint="eastAsia"/>
                <w:iCs/>
                <w:szCs w:val="21"/>
              </w:rPr>
              <w:t>一些</w:t>
            </w:r>
            <w:r w:rsidR="003E36E7">
              <w:rPr>
                <w:rFonts w:asciiTheme="minorEastAsia" w:hAnsiTheme="minorEastAsia" w:cs="Times New Roman" w:hint="eastAsia"/>
                <w:iCs/>
                <w:szCs w:val="21"/>
              </w:rPr>
              <w:t>车用</w:t>
            </w:r>
            <w:r w:rsidR="006C1995">
              <w:rPr>
                <w:rFonts w:asciiTheme="minorEastAsia" w:hAnsiTheme="minorEastAsia" w:cs="Times New Roman" w:hint="eastAsia"/>
                <w:iCs/>
                <w:szCs w:val="21"/>
              </w:rPr>
              <w:t>智能投影，是</w:t>
            </w:r>
            <w:r w:rsidR="007B0C6D">
              <w:rPr>
                <w:rFonts w:asciiTheme="minorEastAsia" w:hAnsiTheme="minorEastAsia" w:cs="Times New Roman" w:hint="eastAsia"/>
                <w:iCs/>
                <w:szCs w:val="21"/>
              </w:rPr>
              <w:t>基于</w:t>
            </w:r>
            <w:r w:rsidR="006C1995">
              <w:rPr>
                <w:rFonts w:asciiTheme="minorEastAsia" w:hAnsiTheme="minorEastAsia" w:cs="Times New Roman" w:hint="eastAsia"/>
                <w:iCs/>
                <w:szCs w:val="21"/>
              </w:rPr>
              <w:t>D</w:t>
            </w:r>
            <w:r w:rsidR="00632612">
              <w:rPr>
                <w:rFonts w:asciiTheme="minorEastAsia" w:hAnsiTheme="minorEastAsia" w:cs="Times New Roman"/>
                <w:iCs/>
                <w:szCs w:val="21"/>
              </w:rPr>
              <w:t>L</w:t>
            </w:r>
            <w:r w:rsidR="006C1995">
              <w:rPr>
                <w:rFonts w:asciiTheme="minorEastAsia" w:hAnsiTheme="minorEastAsia" w:cs="Times New Roman"/>
                <w:iCs/>
                <w:szCs w:val="21"/>
              </w:rPr>
              <w:t>P</w:t>
            </w:r>
            <w:r w:rsidR="006C1995">
              <w:rPr>
                <w:rFonts w:asciiTheme="minorEastAsia" w:hAnsiTheme="minorEastAsia" w:cs="Times New Roman" w:hint="eastAsia"/>
                <w:iCs/>
                <w:szCs w:val="21"/>
              </w:rPr>
              <w:t>技术</w:t>
            </w:r>
            <w:r w:rsidR="003F3C93">
              <w:rPr>
                <w:rFonts w:asciiTheme="minorEastAsia" w:hAnsiTheme="minorEastAsia" w:cs="Times New Roman" w:hint="eastAsia"/>
                <w:iCs/>
                <w:szCs w:val="21"/>
              </w:rPr>
              <w:t>，目前还属</w:t>
            </w:r>
            <w:r w:rsidR="007B0C6D">
              <w:rPr>
                <w:rFonts w:asciiTheme="minorEastAsia" w:hAnsiTheme="minorEastAsia" w:cs="Times New Roman" w:hint="eastAsia"/>
                <w:iCs/>
                <w:szCs w:val="21"/>
              </w:rPr>
              <w:t>于</w:t>
            </w:r>
            <w:r w:rsidR="003F3C93">
              <w:rPr>
                <w:rFonts w:asciiTheme="minorEastAsia" w:hAnsiTheme="minorEastAsia" w:cs="Times New Roman" w:hint="eastAsia"/>
                <w:iCs/>
                <w:szCs w:val="21"/>
              </w:rPr>
              <w:t>较为小众</w:t>
            </w:r>
            <w:r w:rsidR="007B0C6D">
              <w:rPr>
                <w:rFonts w:asciiTheme="minorEastAsia" w:hAnsiTheme="minorEastAsia" w:cs="Times New Roman" w:hint="eastAsia"/>
                <w:iCs/>
                <w:szCs w:val="21"/>
              </w:rPr>
              <w:t>的技术路线，成本也较高</w:t>
            </w:r>
            <w:r w:rsidR="006C1995">
              <w:rPr>
                <w:rFonts w:asciiTheme="minorEastAsia" w:hAnsiTheme="minorEastAsia" w:cs="Times New Roman" w:hint="eastAsia"/>
                <w:iCs/>
                <w:szCs w:val="21"/>
              </w:rPr>
              <w:t>。我们所讲的</w:t>
            </w:r>
            <w:r w:rsidR="00493D12">
              <w:rPr>
                <w:rFonts w:asciiTheme="minorEastAsia" w:hAnsiTheme="minorEastAsia" w:cs="Times New Roman" w:hint="eastAsia"/>
                <w:iCs/>
                <w:szCs w:val="21"/>
              </w:rPr>
              <w:t>标的公司</w:t>
            </w:r>
            <w:r w:rsidR="006C1995">
              <w:rPr>
                <w:rFonts w:asciiTheme="minorEastAsia" w:hAnsiTheme="minorEastAsia" w:cs="Times New Roman" w:hint="eastAsia"/>
                <w:iCs/>
                <w:szCs w:val="21"/>
              </w:rPr>
              <w:t>的智能投影是</w:t>
            </w:r>
            <w:r w:rsidR="00BA06D1">
              <w:rPr>
                <w:rFonts w:asciiTheme="minorEastAsia" w:hAnsiTheme="minorEastAsia" w:cs="Times New Roman" w:hint="eastAsia"/>
                <w:iCs/>
                <w:szCs w:val="21"/>
              </w:rPr>
              <w:t>采用微纳光学</w:t>
            </w:r>
            <w:r w:rsidR="00155AA2">
              <w:rPr>
                <w:rFonts w:asciiTheme="minorEastAsia" w:hAnsiTheme="minorEastAsia" w:cs="Times New Roman" w:hint="eastAsia"/>
                <w:iCs/>
                <w:szCs w:val="21"/>
              </w:rPr>
              <w:t>与</w:t>
            </w:r>
            <w:r w:rsidR="00B16D87">
              <w:rPr>
                <w:rFonts w:asciiTheme="minorEastAsia" w:hAnsiTheme="minorEastAsia" w:cs="Times New Roman" w:hint="eastAsia"/>
                <w:iCs/>
                <w:szCs w:val="21"/>
              </w:rPr>
              <w:t>L</w:t>
            </w:r>
            <w:r w:rsidR="00B16D87">
              <w:rPr>
                <w:rFonts w:asciiTheme="minorEastAsia" w:hAnsiTheme="minorEastAsia" w:cs="Times New Roman"/>
                <w:iCs/>
                <w:szCs w:val="21"/>
              </w:rPr>
              <w:t>ED</w:t>
            </w:r>
            <w:r w:rsidR="00155AA2">
              <w:rPr>
                <w:rFonts w:asciiTheme="minorEastAsia" w:hAnsiTheme="minorEastAsia" w:cs="Times New Roman" w:hint="eastAsia"/>
                <w:iCs/>
                <w:szCs w:val="21"/>
              </w:rPr>
              <w:t>光源配合</w:t>
            </w:r>
            <w:r w:rsidR="00BA06D1">
              <w:rPr>
                <w:rFonts w:asciiTheme="minorEastAsia" w:hAnsiTheme="minorEastAsia" w:cs="Times New Roman" w:hint="eastAsia"/>
                <w:iCs/>
                <w:szCs w:val="21"/>
              </w:rPr>
              <w:t>，</w:t>
            </w:r>
            <w:r w:rsidR="005D0255">
              <w:rPr>
                <w:rFonts w:asciiTheme="minorEastAsia" w:hAnsiTheme="minorEastAsia" w:cs="Times New Roman" w:hint="eastAsia"/>
                <w:iCs/>
                <w:szCs w:val="21"/>
              </w:rPr>
              <w:t>是一种</w:t>
            </w:r>
            <w:r w:rsidR="003F3C93">
              <w:rPr>
                <w:rFonts w:asciiTheme="minorEastAsia" w:hAnsiTheme="minorEastAsia" w:cs="Times New Roman" w:hint="eastAsia"/>
                <w:iCs/>
                <w:szCs w:val="21"/>
              </w:rPr>
              <w:t>更</w:t>
            </w:r>
            <w:r w:rsidR="009F7991">
              <w:rPr>
                <w:rFonts w:asciiTheme="minorEastAsia" w:hAnsiTheme="minorEastAsia" w:cs="Times New Roman" w:hint="eastAsia"/>
                <w:iCs/>
                <w:szCs w:val="21"/>
              </w:rPr>
              <w:t>为</w:t>
            </w:r>
            <w:r w:rsidR="003F3C93">
              <w:rPr>
                <w:rFonts w:asciiTheme="minorEastAsia" w:hAnsiTheme="minorEastAsia" w:cs="Times New Roman" w:hint="eastAsia"/>
                <w:iCs/>
                <w:szCs w:val="21"/>
              </w:rPr>
              <w:t>主流的技术。目前标的公司</w:t>
            </w:r>
            <w:r w:rsidR="000B1E25">
              <w:rPr>
                <w:rFonts w:asciiTheme="minorEastAsia" w:hAnsiTheme="minorEastAsia" w:cs="Times New Roman" w:hint="eastAsia"/>
                <w:iCs/>
                <w:szCs w:val="21"/>
              </w:rPr>
              <w:t>客户</w:t>
            </w:r>
            <w:r w:rsidR="003708ED">
              <w:rPr>
                <w:rFonts w:asciiTheme="minorEastAsia" w:hAnsiTheme="minorEastAsia" w:cs="Times New Roman" w:hint="eastAsia"/>
                <w:iCs/>
                <w:szCs w:val="21"/>
              </w:rPr>
              <w:t>主要</w:t>
            </w:r>
            <w:r w:rsidR="008103ED">
              <w:rPr>
                <w:rFonts w:asciiTheme="minorEastAsia" w:hAnsiTheme="minorEastAsia" w:cs="Times New Roman" w:hint="eastAsia"/>
                <w:iCs/>
                <w:szCs w:val="21"/>
              </w:rPr>
              <w:t>是</w:t>
            </w:r>
            <w:r w:rsidR="003708ED">
              <w:rPr>
                <w:rFonts w:asciiTheme="minorEastAsia" w:hAnsiTheme="minorEastAsia" w:cs="Times New Roman" w:hint="eastAsia"/>
                <w:iCs/>
                <w:szCs w:val="21"/>
              </w:rPr>
              <w:t>海外的车企及T</w:t>
            </w:r>
            <w:r w:rsidR="003708ED">
              <w:rPr>
                <w:rFonts w:asciiTheme="minorEastAsia" w:hAnsiTheme="minorEastAsia" w:cs="Times New Roman"/>
                <w:iCs/>
                <w:szCs w:val="21"/>
              </w:rPr>
              <w:t>IER</w:t>
            </w:r>
            <w:r w:rsidR="00A65513">
              <w:rPr>
                <w:rFonts w:asciiTheme="minorEastAsia" w:hAnsiTheme="minorEastAsia" w:cs="Times New Roman"/>
                <w:iCs/>
                <w:szCs w:val="21"/>
              </w:rPr>
              <w:t xml:space="preserve"> </w:t>
            </w:r>
            <w:r w:rsidR="003708ED">
              <w:rPr>
                <w:rFonts w:asciiTheme="minorEastAsia" w:hAnsiTheme="minorEastAsia" w:cs="Times New Roman"/>
                <w:iCs/>
                <w:szCs w:val="21"/>
              </w:rPr>
              <w:t>1</w:t>
            </w:r>
            <w:r w:rsidR="003F3C93">
              <w:rPr>
                <w:rFonts w:asciiTheme="minorEastAsia" w:hAnsiTheme="minorEastAsia" w:cs="Times New Roman" w:hint="eastAsia"/>
                <w:iCs/>
                <w:szCs w:val="21"/>
              </w:rPr>
              <w:t>，</w:t>
            </w:r>
            <w:r w:rsidR="00942A0C" w:rsidRPr="00942A0C">
              <w:rPr>
                <w:rFonts w:asciiTheme="minorEastAsia" w:hAnsiTheme="minorEastAsia" w:cs="Times New Roman" w:hint="eastAsia"/>
                <w:iCs/>
                <w:szCs w:val="21"/>
              </w:rPr>
              <w:t>与多个全球知名汽车零部件制造商在投影照明微纳光学产品领域展开合作</w:t>
            </w:r>
            <w:r w:rsidR="003F3C93">
              <w:rPr>
                <w:rFonts w:asciiTheme="minorEastAsia" w:hAnsiTheme="minorEastAsia" w:cs="Times New Roman" w:hint="eastAsia"/>
                <w:iCs/>
                <w:szCs w:val="21"/>
              </w:rPr>
              <w:t>，</w:t>
            </w:r>
            <w:r w:rsidR="00942A0C" w:rsidRPr="00942A0C">
              <w:rPr>
                <w:rFonts w:asciiTheme="minorEastAsia" w:hAnsiTheme="minorEastAsia" w:cs="Times New Roman" w:hint="eastAsia"/>
                <w:iCs/>
                <w:szCs w:val="21"/>
              </w:rPr>
              <w:t>产品已批量应用于知名头部汽车品牌量产车型的灯毯投影与照明系统中。</w:t>
            </w:r>
          </w:p>
          <w:p w14:paraId="64868BC2" w14:textId="77777777" w:rsidR="00A806F1" w:rsidRDefault="003F3C93" w:rsidP="00971770">
            <w:pPr>
              <w:widowControl/>
              <w:spacing w:before="50" w:after="50"/>
              <w:ind w:firstLine="420"/>
              <w:rPr>
                <w:rFonts w:asciiTheme="minorEastAsia" w:hAnsiTheme="minorEastAsia" w:cs="Times New Roman"/>
                <w:iCs/>
                <w:szCs w:val="21"/>
              </w:rPr>
            </w:pPr>
            <w:r>
              <w:rPr>
                <w:rFonts w:asciiTheme="minorEastAsia" w:hAnsiTheme="minorEastAsia" w:cs="Times New Roman" w:hint="eastAsia"/>
                <w:iCs/>
                <w:szCs w:val="21"/>
              </w:rPr>
              <w:t>并购完成后</w:t>
            </w:r>
            <w:r w:rsidR="00C96FDA" w:rsidRPr="00C96FDA">
              <w:rPr>
                <w:rFonts w:asciiTheme="minorEastAsia" w:hAnsiTheme="minorEastAsia" w:cs="Times New Roman" w:hint="eastAsia"/>
                <w:iCs/>
                <w:szCs w:val="21"/>
              </w:rPr>
              <w:t>，我们</w:t>
            </w:r>
            <w:r w:rsidR="00612BC6">
              <w:rPr>
                <w:rFonts w:asciiTheme="minorEastAsia" w:hAnsiTheme="minorEastAsia" w:cs="Times New Roman" w:hint="eastAsia"/>
                <w:iCs/>
                <w:szCs w:val="21"/>
              </w:rPr>
              <w:t>也有计划</w:t>
            </w:r>
            <w:r w:rsidR="00330E2E">
              <w:rPr>
                <w:rFonts w:asciiTheme="minorEastAsia" w:hAnsiTheme="minorEastAsia" w:cs="Times New Roman" w:hint="eastAsia"/>
                <w:iCs/>
                <w:szCs w:val="21"/>
              </w:rPr>
              <w:t>在国内大力推广，包括</w:t>
            </w:r>
            <w:r w:rsidR="00036952">
              <w:rPr>
                <w:rFonts w:asciiTheme="minorEastAsia" w:hAnsiTheme="minorEastAsia" w:cs="Times New Roman" w:hint="eastAsia"/>
                <w:iCs/>
                <w:szCs w:val="21"/>
              </w:rPr>
              <w:t>头部</w:t>
            </w:r>
            <w:r w:rsidR="00C27A8B">
              <w:rPr>
                <w:rFonts w:asciiTheme="minorEastAsia" w:hAnsiTheme="minorEastAsia" w:cs="Times New Roman" w:hint="eastAsia"/>
                <w:iCs/>
                <w:szCs w:val="21"/>
              </w:rPr>
              <w:t>车企</w:t>
            </w:r>
            <w:r w:rsidR="00036952">
              <w:rPr>
                <w:rFonts w:asciiTheme="minorEastAsia" w:hAnsiTheme="minorEastAsia" w:cs="Times New Roman" w:hint="eastAsia"/>
                <w:iCs/>
                <w:szCs w:val="21"/>
              </w:rPr>
              <w:t>及</w:t>
            </w:r>
            <w:r w:rsidR="00E96EDD">
              <w:rPr>
                <w:rFonts w:asciiTheme="minorEastAsia" w:hAnsiTheme="minorEastAsia" w:cs="Times New Roman" w:hint="eastAsia"/>
                <w:iCs/>
                <w:szCs w:val="21"/>
              </w:rPr>
              <w:t>新的车型</w:t>
            </w:r>
            <w:r w:rsidR="00036952">
              <w:rPr>
                <w:rFonts w:asciiTheme="minorEastAsia" w:hAnsiTheme="minorEastAsia" w:cs="Times New Roman" w:hint="eastAsia"/>
                <w:iCs/>
                <w:szCs w:val="21"/>
              </w:rPr>
              <w:t>在内。</w:t>
            </w:r>
            <w:r w:rsidR="007D30BA" w:rsidRPr="007D30BA">
              <w:rPr>
                <w:rFonts w:asciiTheme="minorEastAsia" w:hAnsiTheme="minorEastAsia" w:cs="Times New Roman" w:hint="eastAsia"/>
                <w:iCs/>
                <w:szCs w:val="21"/>
              </w:rPr>
              <w:t>汽车产业正向智能化、科技化、自动化转型。可视化屏幕、汽车投影照明、智能座舱等配置将逐渐成为汽车产品的核心竞争力</w:t>
            </w:r>
            <w:r w:rsidR="007D30BA">
              <w:rPr>
                <w:rFonts w:asciiTheme="minorEastAsia" w:hAnsiTheme="minorEastAsia" w:cs="Times New Roman" w:hint="eastAsia"/>
                <w:iCs/>
                <w:szCs w:val="21"/>
              </w:rPr>
              <w:t>。</w:t>
            </w:r>
            <w:r w:rsidR="007D30BA" w:rsidRPr="007D30BA">
              <w:rPr>
                <w:rFonts w:asciiTheme="minorEastAsia" w:hAnsiTheme="minorEastAsia" w:cs="Times New Roman" w:hint="eastAsia"/>
                <w:iCs/>
                <w:szCs w:val="21"/>
              </w:rPr>
              <w:t>相关汽车零部件市场空间广阔，发展潜力十足。</w:t>
            </w:r>
          </w:p>
          <w:p w14:paraId="2BAEBC4E" w14:textId="77777777" w:rsidR="007B0C6D" w:rsidRDefault="007B0C6D" w:rsidP="00971770">
            <w:pPr>
              <w:widowControl/>
              <w:spacing w:before="50" w:after="50"/>
              <w:ind w:firstLine="420"/>
              <w:rPr>
                <w:rFonts w:asciiTheme="minorEastAsia" w:hAnsiTheme="minorEastAsia" w:cs="Times New Roman"/>
                <w:iCs/>
                <w:szCs w:val="21"/>
              </w:rPr>
            </w:pPr>
          </w:p>
          <w:p w14:paraId="697AB85A" w14:textId="77777777" w:rsidR="007B0C6D" w:rsidRPr="00AE7E75" w:rsidRDefault="007B0C6D" w:rsidP="007B0C6D">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问</w:t>
            </w:r>
            <w:r w:rsidRPr="00AE7E75">
              <w:rPr>
                <w:rFonts w:asciiTheme="minorEastAsia" w:hAnsiTheme="minorEastAsia" w:cs="Times New Roman" w:hint="eastAsia"/>
                <w:iCs/>
                <w:szCs w:val="21"/>
              </w:rPr>
              <w:t>：</w:t>
            </w:r>
            <w:r w:rsidRPr="00C94E8E">
              <w:rPr>
                <w:rFonts w:asciiTheme="minorEastAsia" w:hAnsiTheme="minorEastAsia" w:cs="Times New Roman"/>
                <w:iCs/>
                <w:szCs w:val="21"/>
              </w:rPr>
              <w:t>20</w:t>
            </w:r>
            <w:r w:rsidRPr="00C94E8E">
              <w:rPr>
                <w:rFonts w:asciiTheme="minorEastAsia" w:hAnsiTheme="minorEastAsia" w:cs="Times New Roman" w:hint="eastAsia"/>
                <w:iCs/>
                <w:szCs w:val="21"/>
              </w:rPr>
              <w:t>24年对于炬光</w:t>
            </w:r>
            <w:r>
              <w:rPr>
                <w:rFonts w:asciiTheme="minorEastAsia" w:hAnsiTheme="minorEastAsia" w:cs="Times New Roman" w:hint="eastAsia"/>
                <w:iCs/>
                <w:szCs w:val="21"/>
              </w:rPr>
              <w:t>科技</w:t>
            </w:r>
            <w:r w:rsidRPr="00C94E8E">
              <w:rPr>
                <w:rFonts w:asciiTheme="minorEastAsia" w:hAnsiTheme="minorEastAsia" w:cs="Times New Roman" w:hint="eastAsia"/>
                <w:iCs/>
                <w:szCs w:val="21"/>
              </w:rPr>
              <w:t>的汽车业务来说是机会与压力并存的一年，机会方面，激光雷达业务2</w:t>
            </w:r>
            <w:r w:rsidRPr="00C94E8E">
              <w:rPr>
                <w:rFonts w:asciiTheme="minorEastAsia" w:hAnsiTheme="minorEastAsia" w:cs="Times New Roman"/>
                <w:iCs/>
                <w:szCs w:val="21"/>
              </w:rPr>
              <w:t>0</w:t>
            </w:r>
            <w:r w:rsidRPr="00C94E8E">
              <w:rPr>
                <w:rFonts w:asciiTheme="minorEastAsia" w:hAnsiTheme="minorEastAsia" w:cs="Times New Roman" w:hint="eastAsia"/>
                <w:iCs/>
                <w:szCs w:val="21"/>
              </w:rPr>
              <w:t>23年已有新的客户定点，而且收购</w:t>
            </w:r>
            <w:r>
              <w:rPr>
                <w:rFonts w:asciiTheme="minorEastAsia" w:hAnsiTheme="minorEastAsia" w:cs="Times New Roman"/>
                <w:iCs/>
                <w:szCs w:val="21"/>
              </w:rPr>
              <w:t>标的公司</w:t>
            </w:r>
            <w:r w:rsidRPr="00C94E8E">
              <w:rPr>
                <w:rFonts w:asciiTheme="minorEastAsia" w:hAnsiTheme="minorEastAsia" w:cs="Times New Roman" w:hint="eastAsia"/>
                <w:iCs/>
                <w:szCs w:val="21"/>
              </w:rPr>
              <w:t>后会有新的产品进入汽车业务；压力方面，现在汽车整个领域成本的竞争还是非常激烈的。所以想请教下各位领导，怎么看待2</w:t>
            </w:r>
            <w:r w:rsidRPr="00C94E8E">
              <w:rPr>
                <w:rFonts w:asciiTheme="minorEastAsia" w:hAnsiTheme="minorEastAsia" w:cs="Times New Roman"/>
                <w:iCs/>
                <w:szCs w:val="21"/>
              </w:rPr>
              <w:t>024</w:t>
            </w:r>
            <w:r w:rsidRPr="00C94E8E">
              <w:rPr>
                <w:rFonts w:asciiTheme="minorEastAsia" w:hAnsiTheme="minorEastAsia" w:cs="Times New Roman" w:hint="eastAsia"/>
                <w:iCs/>
                <w:szCs w:val="21"/>
              </w:rPr>
              <w:t>年我们在汽车应用领域的</w:t>
            </w:r>
            <w:r>
              <w:rPr>
                <w:rFonts w:asciiTheme="minorEastAsia" w:hAnsiTheme="minorEastAsia" w:cs="Times New Roman" w:hint="eastAsia"/>
                <w:iCs/>
                <w:szCs w:val="21"/>
              </w:rPr>
              <w:t>收入规模及盈利能力的</w:t>
            </w:r>
            <w:r w:rsidRPr="00C94E8E">
              <w:rPr>
                <w:rFonts w:asciiTheme="minorEastAsia" w:hAnsiTheme="minorEastAsia" w:cs="Times New Roman" w:hint="eastAsia"/>
                <w:iCs/>
                <w:szCs w:val="21"/>
              </w:rPr>
              <w:t>发展？</w:t>
            </w:r>
          </w:p>
          <w:p w14:paraId="23FF417E" w14:textId="77777777" w:rsidR="007B0C6D" w:rsidRDefault="007B0C6D" w:rsidP="007B0C6D">
            <w:pPr>
              <w:widowControl/>
              <w:spacing w:before="50" w:after="50"/>
              <w:rPr>
                <w:rFonts w:asciiTheme="minorEastAsia" w:hAnsiTheme="minorEastAsia" w:cs="Times New Roman"/>
                <w:iCs/>
                <w:szCs w:val="21"/>
              </w:rPr>
            </w:pPr>
            <w:r w:rsidRPr="00AE7E75">
              <w:rPr>
                <w:rFonts w:asciiTheme="minorEastAsia" w:hAnsiTheme="minorEastAsia" w:cs="Times New Roman" w:hint="eastAsia"/>
                <w:b/>
                <w:bCs/>
                <w:iCs/>
                <w:szCs w:val="21"/>
              </w:rPr>
              <w:t>答</w:t>
            </w:r>
            <w:r w:rsidRPr="00AE7E75">
              <w:rPr>
                <w:rFonts w:asciiTheme="minorEastAsia" w:hAnsiTheme="minorEastAsia" w:cs="Times New Roman" w:hint="eastAsia"/>
                <w:iCs/>
                <w:szCs w:val="21"/>
              </w:rPr>
              <w:t>：</w:t>
            </w:r>
            <w:r>
              <w:rPr>
                <w:rFonts w:asciiTheme="minorEastAsia" w:hAnsiTheme="minorEastAsia" w:cs="Times New Roman" w:hint="eastAsia"/>
                <w:iCs/>
                <w:szCs w:val="21"/>
              </w:rPr>
              <w:t>收入规模方面，</w:t>
            </w:r>
            <w:r w:rsidRPr="00CE7EC2">
              <w:rPr>
                <w:rFonts w:asciiTheme="minorEastAsia" w:hAnsiTheme="minorEastAsia" w:cs="Times New Roman" w:hint="eastAsia"/>
                <w:iCs/>
                <w:szCs w:val="21"/>
              </w:rPr>
              <w:t>通过业务集成，炬光科技</w:t>
            </w:r>
            <w:r>
              <w:rPr>
                <w:rFonts w:asciiTheme="minorEastAsia" w:hAnsiTheme="minorEastAsia" w:cs="Times New Roman" w:hint="eastAsia"/>
                <w:iCs/>
                <w:szCs w:val="21"/>
              </w:rPr>
              <w:t>在</w:t>
            </w:r>
            <w:r w:rsidRPr="00F546E4">
              <w:rPr>
                <w:rFonts w:asciiTheme="minorEastAsia" w:hAnsiTheme="minorEastAsia" w:cs="Times New Roman" w:hint="eastAsia"/>
                <w:iCs/>
                <w:szCs w:val="21"/>
              </w:rPr>
              <w:t>原有激光雷达发射模组为主的汽车业务布局上，扩充“智能照明”和“智能投影”两个高增长行业应用</w:t>
            </w:r>
            <w:r>
              <w:rPr>
                <w:rFonts w:asciiTheme="minorEastAsia" w:hAnsiTheme="minorEastAsia" w:cs="Times New Roman" w:hint="eastAsia"/>
                <w:iCs/>
                <w:szCs w:val="21"/>
              </w:rPr>
              <w:t>，未来还有可能</w:t>
            </w:r>
            <w:r w:rsidRPr="00CE7EC2">
              <w:rPr>
                <w:rFonts w:asciiTheme="minorEastAsia" w:hAnsiTheme="minorEastAsia" w:cs="Times New Roman" w:hint="eastAsia"/>
                <w:iCs/>
                <w:szCs w:val="21"/>
              </w:rPr>
              <w:t>将通过技术创新</w:t>
            </w:r>
            <w:r>
              <w:rPr>
                <w:rFonts w:asciiTheme="minorEastAsia" w:hAnsiTheme="minorEastAsia" w:cs="Times New Roman" w:hint="eastAsia"/>
                <w:iCs/>
                <w:szCs w:val="21"/>
              </w:rPr>
              <w:t>向</w:t>
            </w:r>
            <w:r w:rsidRPr="00CE7EC2">
              <w:rPr>
                <w:rFonts w:asciiTheme="minorEastAsia" w:hAnsiTheme="minorEastAsia" w:cs="Times New Roman" w:hint="eastAsia"/>
                <w:iCs/>
                <w:szCs w:val="21"/>
              </w:rPr>
              <w:t>中游集成模组</w:t>
            </w:r>
            <w:r>
              <w:rPr>
                <w:rFonts w:asciiTheme="minorEastAsia" w:hAnsiTheme="minorEastAsia" w:cs="Times New Roman" w:hint="eastAsia"/>
                <w:iCs/>
                <w:szCs w:val="21"/>
              </w:rPr>
              <w:t>迈进</w:t>
            </w:r>
            <w:r w:rsidRPr="00CE7EC2">
              <w:rPr>
                <w:rFonts w:asciiTheme="minorEastAsia" w:hAnsiTheme="minorEastAsia" w:cs="Times New Roman" w:hint="eastAsia"/>
                <w:iCs/>
                <w:szCs w:val="21"/>
              </w:rPr>
              <w:t>，</w:t>
            </w:r>
            <w:r>
              <w:rPr>
                <w:rFonts w:asciiTheme="minorEastAsia" w:hAnsiTheme="minorEastAsia" w:cs="Times New Roman" w:hint="eastAsia"/>
                <w:iCs/>
                <w:szCs w:val="21"/>
              </w:rPr>
              <w:t>进一步</w:t>
            </w:r>
            <w:r w:rsidRPr="00CE7EC2">
              <w:rPr>
                <w:rFonts w:asciiTheme="minorEastAsia" w:hAnsiTheme="minorEastAsia" w:cs="Times New Roman" w:hint="eastAsia"/>
                <w:iCs/>
                <w:szCs w:val="21"/>
              </w:rPr>
              <w:t>提升产</w:t>
            </w:r>
            <w:r>
              <w:rPr>
                <w:rFonts w:asciiTheme="minorEastAsia" w:hAnsiTheme="minorEastAsia" w:cs="Times New Roman" w:hint="eastAsia"/>
                <w:iCs/>
                <w:szCs w:val="21"/>
              </w:rPr>
              <w:t>品价值量，汽车业务的收入有望快速增长。</w:t>
            </w:r>
          </w:p>
          <w:p w14:paraId="12804EBA" w14:textId="77777777" w:rsidR="007B0C6D" w:rsidRDefault="007B0C6D" w:rsidP="007B0C6D">
            <w:pPr>
              <w:widowControl/>
              <w:spacing w:before="50" w:after="50"/>
              <w:ind w:firstLine="420"/>
              <w:rPr>
                <w:rFonts w:asciiTheme="minorEastAsia" w:hAnsiTheme="minorEastAsia" w:cs="Times New Roman"/>
                <w:iCs/>
                <w:szCs w:val="21"/>
              </w:rPr>
            </w:pPr>
            <w:r>
              <w:rPr>
                <w:rFonts w:asciiTheme="minorEastAsia" w:hAnsiTheme="minorEastAsia" w:cs="Times New Roman" w:hint="eastAsia"/>
                <w:iCs/>
                <w:szCs w:val="21"/>
              </w:rPr>
              <w:t>盈利能力方面，公司的降本措施主要包括：</w:t>
            </w:r>
            <w:r w:rsidRPr="00542C09">
              <w:rPr>
                <w:rFonts w:asciiTheme="minorEastAsia" w:hAnsiTheme="minorEastAsia" w:cs="Times New Roman" w:hint="eastAsia"/>
                <w:iCs/>
                <w:szCs w:val="21"/>
              </w:rPr>
              <w:t>优化供应链管理</w:t>
            </w:r>
            <w:r>
              <w:rPr>
                <w:rFonts w:asciiTheme="minorEastAsia" w:hAnsiTheme="minorEastAsia" w:cs="Times New Roman" w:hint="eastAsia"/>
                <w:iCs/>
                <w:szCs w:val="21"/>
              </w:rPr>
              <w:t>，</w:t>
            </w:r>
            <w:r w:rsidRPr="00BB2059">
              <w:rPr>
                <w:rFonts w:asciiTheme="minorEastAsia" w:hAnsiTheme="minorEastAsia" w:cs="Times New Roman" w:hint="eastAsia"/>
                <w:iCs/>
                <w:szCs w:val="21"/>
              </w:rPr>
              <w:t>通过全面集成和优化供应链，整合供应链资源，</w:t>
            </w:r>
            <w:r w:rsidRPr="00BC4B12">
              <w:rPr>
                <w:rFonts w:asciiTheme="minorEastAsia" w:hAnsiTheme="minorEastAsia" w:cs="Times New Roman" w:hint="eastAsia"/>
                <w:iCs/>
                <w:szCs w:val="21"/>
              </w:rPr>
              <w:t>改进库存管理和物流流程，</w:t>
            </w:r>
            <w:r>
              <w:rPr>
                <w:rFonts w:asciiTheme="minorEastAsia" w:hAnsiTheme="minorEastAsia" w:cs="Times New Roman" w:hint="eastAsia"/>
                <w:iCs/>
                <w:szCs w:val="21"/>
              </w:rPr>
              <w:t>以</w:t>
            </w:r>
            <w:r w:rsidRPr="00BB2059">
              <w:rPr>
                <w:rFonts w:asciiTheme="minorEastAsia" w:hAnsiTheme="minorEastAsia" w:cs="Times New Roman" w:hint="eastAsia"/>
                <w:iCs/>
                <w:szCs w:val="21"/>
              </w:rPr>
              <w:t>降低原材料成本</w:t>
            </w:r>
            <w:r>
              <w:rPr>
                <w:rFonts w:asciiTheme="minorEastAsia" w:hAnsiTheme="minorEastAsia" w:cs="Times New Roman" w:hint="eastAsia"/>
                <w:iCs/>
                <w:szCs w:val="21"/>
              </w:rPr>
              <w:t>；</w:t>
            </w:r>
            <w:r w:rsidRPr="00F4067E">
              <w:rPr>
                <w:rFonts w:asciiTheme="minorEastAsia" w:hAnsiTheme="minorEastAsia" w:cs="Times New Roman" w:hint="eastAsia"/>
                <w:iCs/>
                <w:szCs w:val="21"/>
              </w:rPr>
              <w:t>通过全球工艺集成优化，共享核心制程工艺、外协工艺转自制，实行炬光精益制造体系，提升良率、升级自动化等将降低制造成本</w:t>
            </w:r>
            <w:r>
              <w:rPr>
                <w:rFonts w:asciiTheme="minorEastAsia" w:hAnsiTheme="minorEastAsia" w:cs="Times New Roman" w:hint="eastAsia"/>
                <w:iCs/>
                <w:szCs w:val="21"/>
              </w:rPr>
              <w:t>；</w:t>
            </w:r>
            <w:r w:rsidRPr="005A5EFC">
              <w:rPr>
                <w:rFonts w:asciiTheme="minorEastAsia" w:hAnsiTheme="minorEastAsia" w:cs="Times New Roman" w:hint="eastAsia"/>
                <w:iCs/>
                <w:szCs w:val="21"/>
              </w:rPr>
              <w:t>建立成本控制的文化，</w:t>
            </w:r>
            <w:r w:rsidRPr="00547250">
              <w:rPr>
                <w:rFonts w:asciiTheme="minorEastAsia" w:hAnsiTheme="minorEastAsia" w:cs="Times New Roman" w:hint="eastAsia"/>
                <w:iCs/>
                <w:szCs w:val="21"/>
              </w:rPr>
              <w:t>通过合理的招聘和培训计划，提高员工的工作效率和绩效</w:t>
            </w:r>
            <w:r>
              <w:rPr>
                <w:rFonts w:asciiTheme="minorEastAsia" w:hAnsiTheme="minorEastAsia" w:cs="Times New Roman" w:hint="eastAsia"/>
                <w:iCs/>
                <w:szCs w:val="21"/>
              </w:rPr>
              <w:t>，减少人力成本等。</w:t>
            </w:r>
          </w:p>
          <w:p w14:paraId="1275CA8B" w14:textId="24598F1C" w:rsidR="007B0C6D" w:rsidRPr="00AE7E75" w:rsidRDefault="007B0C6D" w:rsidP="00971770">
            <w:pPr>
              <w:widowControl/>
              <w:spacing w:before="50" w:after="50"/>
              <w:ind w:firstLine="420"/>
              <w:rPr>
                <w:rFonts w:asciiTheme="minorEastAsia" w:hAnsiTheme="minorEastAsia" w:cs="Times New Roman"/>
                <w:iCs/>
                <w:szCs w:val="21"/>
              </w:rPr>
            </w:pPr>
          </w:p>
        </w:tc>
      </w:tr>
      <w:tr w:rsidR="00ED202B" w:rsidRPr="00AE7E75" w14:paraId="7C8AD3E9" w14:textId="77777777" w:rsidTr="00504324">
        <w:tc>
          <w:tcPr>
            <w:tcW w:w="1985" w:type="dxa"/>
            <w:shd w:val="clear" w:color="auto" w:fill="auto"/>
            <w:vAlign w:val="center"/>
          </w:tcPr>
          <w:p w14:paraId="1E7D1F4D"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附件清单（如有）</w:t>
            </w:r>
          </w:p>
        </w:tc>
        <w:tc>
          <w:tcPr>
            <w:tcW w:w="7513" w:type="dxa"/>
            <w:shd w:val="clear" w:color="auto" w:fill="auto"/>
            <w:vAlign w:val="center"/>
          </w:tcPr>
          <w:p w14:paraId="41267CB4" w14:textId="77777777" w:rsidR="00ED202B" w:rsidRPr="001A7367" w:rsidRDefault="00A052E8" w:rsidP="0037398D">
            <w:pPr>
              <w:spacing w:line="360" w:lineRule="auto"/>
              <w:rPr>
                <w:rFonts w:asciiTheme="minorEastAsia" w:hAnsiTheme="minorEastAsia" w:cs="Times New Roman"/>
                <w:iCs/>
                <w:szCs w:val="21"/>
              </w:rPr>
            </w:pPr>
            <w:r w:rsidRPr="001A7367">
              <w:rPr>
                <w:rFonts w:asciiTheme="minorEastAsia" w:hAnsiTheme="minorEastAsia" w:cs="Times New Roman" w:hint="eastAsia"/>
                <w:iCs/>
                <w:szCs w:val="21"/>
              </w:rPr>
              <w:t>参与单位名称及人员姓名</w:t>
            </w:r>
          </w:p>
        </w:tc>
      </w:tr>
      <w:tr w:rsidR="00ED202B" w:rsidRPr="00AE7E75" w14:paraId="12EA4115" w14:textId="77777777" w:rsidTr="00504324">
        <w:tc>
          <w:tcPr>
            <w:tcW w:w="1985" w:type="dxa"/>
            <w:shd w:val="clear" w:color="auto" w:fill="auto"/>
            <w:vAlign w:val="center"/>
          </w:tcPr>
          <w:p w14:paraId="74F09FA1" w14:textId="77777777" w:rsidR="00ED202B" w:rsidRPr="00AE7E75" w:rsidRDefault="00A052E8">
            <w:pPr>
              <w:spacing w:line="360" w:lineRule="auto"/>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t>日期</w:t>
            </w:r>
          </w:p>
        </w:tc>
        <w:tc>
          <w:tcPr>
            <w:tcW w:w="7513" w:type="dxa"/>
            <w:shd w:val="clear" w:color="auto" w:fill="auto"/>
            <w:vAlign w:val="center"/>
          </w:tcPr>
          <w:p w14:paraId="4E28EBC8" w14:textId="5CE9DBFA" w:rsidR="00ED202B" w:rsidRPr="001A7367" w:rsidRDefault="00920F5E" w:rsidP="0037398D">
            <w:pPr>
              <w:spacing w:line="360" w:lineRule="auto"/>
              <w:rPr>
                <w:rFonts w:asciiTheme="minorEastAsia" w:hAnsiTheme="minorEastAsia" w:cs="Times New Roman"/>
                <w:iCs/>
                <w:szCs w:val="21"/>
              </w:rPr>
            </w:pPr>
            <w:r w:rsidRPr="001A7367">
              <w:rPr>
                <w:rFonts w:asciiTheme="minorEastAsia" w:hAnsiTheme="minorEastAsia" w:cs="Times New Roman" w:hint="eastAsia"/>
                <w:bCs/>
                <w:iCs/>
                <w:szCs w:val="21"/>
              </w:rPr>
              <w:t>2</w:t>
            </w:r>
            <w:r w:rsidRPr="001A7367">
              <w:rPr>
                <w:rFonts w:asciiTheme="minorEastAsia" w:hAnsiTheme="minorEastAsia" w:cs="Times New Roman"/>
                <w:bCs/>
                <w:iCs/>
                <w:szCs w:val="21"/>
              </w:rPr>
              <w:t>023</w:t>
            </w:r>
            <w:r w:rsidRPr="001A7367">
              <w:rPr>
                <w:rFonts w:asciiTheme="minorEastAsia" w:hAnsiTheme="minorEastAsia" w:cs="Times New Roman" w:hint="eastAsia"/>
                <w:bCs/>
                <w:iCs/>
                <w:szCs w:val="21"/>
              </w:rPr>
              <w:t>年</w:t>
            </w:r>
            <w:r w:rsidRPr="001A7367">
              <w:rPr>
                <w:rFonts w:asciiTheme="minorEastAsia" w:hAnsiTheme="minorEastAsia" w:cs="Times New Roman"/>
                <w:bCs/>
                <w:iCs/>
                <w:szCs w:val="21"/>
              </w:rPr>
              <w:t>1</w:t>
            </w:r>
            <w:r w:rsidRPr="001A7367">
              <w:rPr>
                <w:rFonts w:asciiTheme="minorEastAsia" w:hAnsiTheme="minorEastAsia" w:cs="Times New Roman" w:hint="eastAsia"/>
                <w:bCs/>
                <w:iCs/>
                <w:szCs w:val="21"/>
              </w:rPr>
              <w:t>月</w:t>
            </w:r>
            <w:r w:rsidRPr="001A7367">
              <w:rPr>
                <w:rFonts w:asciiTheme="minorEastAsia" w:hAnsiTheme="minorEastAsia" w:cs="Times New Roman"/>
                <w:bCs/>
                <w:iCs/>
                <w:szCs w:val="21"/>
              </w:rPr>
              <w:t>1</w:t>
            </w:r>
            <w:r w:rsidR="007A7A62" w:rsidRPr="001A7367">
              <w:rPr>
                <w:rFonts w:asciiTheme="minorEastAsia" w:hAnsiTheme="minorEastAsia" w:cs="Times New Roman"/>
                <w:bCs/>
                <w:iCs/>
                <w:szCs w:val="21"/>
              </w:rPr>
              <w:t>7</w:t>
            </w:r>
            <w:r w:rsidRPr="001A7367">
              <w:rPr>
                <w:rFonts w:asciiTheme="minorEastAsia" w:hAnsiTheme="minorEastAsia" w:cs="Times New Roman" w:hint="eastAsia"/>
                <w:bCs/>
                <w:iCs/>
                <w:szCs w:val="21"/>
              </w:rPr>
              <w:t>日</w:t>
            </w:r>
          </w:p>
        </w:tc>
      </w:tr>
    </w:tbl>
    <w:p w14:paraId="3FCF8BE9" w14:textId="77777777" w:rsidR="00ED202B" w:rsidRPr="00AE7E75" w:rsidRDefault="00ED202B">
      <w:pPr>
        <w:tabs>
          <w:tab w:val="left" w:pos="2714"/>
        </w:tabs>
        <w:rPr>
          <w:rFonts w:asciiTheme="minorEastAsia" w:hAnsiTheme="minorEastAsia"/>
          <w:b/>
          <w:bCs/>
          <w:sz w:val="24"/>
          <w:szCs w:val="24"/>
        </w:rPr>
        <w:sectPr w:rsidR="00ED202B" w:rsidRPr="00AE7E75" w:rsidSect="00B32175">
          <w:pgSz w:w="11906" w:h="16838"/>
          <w:pgMar w:top="1440" w:right="1800" w:bottom="1440" w:left="1800" w:header="851" w:footer="992" w:gutter="0"/>
          <w:cols w:space="425"/>
          <w:docGrid w:type="lines" w:linePitch="312"/>
        </w:sectPr>
      </w:pPr>
    </w:p>
    <w:p w14:paraId="183735D9" w14:textId="6E1F7ADE" w:rsidR="00ED202B" w:rsidRPr="00AE7E75" w:rsidRDefault="00A052E8">
      <w:pPr>
        <w:tabs>
          <w:tab w:val="left" w:pos="2714"/>
        </w:tabs>
        <w:rPr>
          <w:rFonts w:asciiTheme="minorEastAsia" w:hAnsiTheme="minorEastAsia" w:cs="Times New Roman"/>
          <w:b/>
          <w:bCs/>
          <w:iCs/>
          <w:sz w:val="24"/>
          <w:szCs w:val="24"/>
        </w:rPr>
      </w:pPr>
      <w:r w:rsidRPr="00AE7E75">
        <w:rPr>
          <w:rFonts w:asciiTheme="minorEastAsia" w:hAnsiTheme="minorEastAsia" w:cs="Times New Roman" w:hint="eastAsia"/>
          <w:b/>
          <w:bCs/>
          <w:iCs/>
          <w:sz w:val="24"/>
          <w:szCs w:val="24"/>
        </w:rPr>
        <w:lastRenderedPageBreak/>
        <w:t>参与单位名称及人员姓名:</w:t>
      </w:r>
    </w:p>
    <w:p w14:paraId="48B99A72" w14:textId="77777777" w:rsidR="00F6774F" w:rsidRPr="00AE7E75" w:rsidRDefault="00F6774F">
      <w:pPr>
        <w:tabs>
          <w:tab w:val="left" w:pos="2714"/>
        </w:tabs>
        <w:rPr>
          <w:rFonts w:asciiTheme="minorEastAsia" w:hAnsiTheme="minorEastAsia" w:cs="Times New Roman"/>
          <w:b/>
          <w:bCs/>
          <w:iCs/>
          <w:sz w:val="24"/>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5675"/>
      </w:tblGrid>
      <w:tr w:rsidR="00F6774F" w:rsidRPr="001A7367" w14:paraId="20744A41" w14:textId="77777777" w:rsidTr="00CC1711">
        <w:trPr>
          <w:trHeight w:val="300"/>
          <w:tblHeader/>
          <w:jc w:val="center"/>
        </w:trPr>
        <w:tc>
          <w:tcPr>
            <w:tcW w:w="1129" w:type="dxa"/>
            <w:shd w:val="clear" w:color="auto" w:fill="auto"/>
            <w:noWrap/>
            <w:vAlign w:val="center"/>
            <w:hideMark/>
          </w:tcPr>
          <w:p w14:paraId="63CF760D" w14:textId="77777777" w:rsidR="00F6774F" w:rsidRPr="001A7367" w:rsidRDefault="00F6774F" w:rsidP="00F6774F">
            <w:pPr>
              <w:widowControl/>
              <w:jc w:val="center"/>
              <w:rPr>
                <w:rFonts w:ascii="宋体" w:eastAsia="宋体" w:hAnsi="宋体" w:cs="宋体"/>
                <w:b/>
                <w:bCs/>
                <w:kern w:val="0"/>
                <w:szCs w:val="21"/>
              </w:rPr>
            </w:pPr>
            <w:r w:rsidRPr="001A7367">
              <w:rPr>
                <w:rFonts w:ascii="宋体" w:eastAsia="宋体" w:hAnsi="宋体" w:cs="宋体" w:hint="eastAsia"/>
                <w:b/>
                <w:bCs/>
                <w:kern w:val="0"/>
                <w:szCs w:val="21"/>
              </w:rPr>
              <w:t>序号</w:t>
            </w:r>
          </w:p>
        </w:tc>
        <w:tc>
          <w:tcPr>
            <w:tcW w:w="1985" w:type="dxa"/>
            <w:shd w:val="clear" w:color="auto" w:fill="auto"/>
            <w:noWrap/>
            <w:vAlign w:val="center"/>
            <w:hideMark/>
          </w:tcPr>
          <w:p w14:paraId="28F0AE76" w14:textId="77777777" w:rsidR="00F6774F" w:rsidRPr="001A7367" w:rsidRDefault="00F6774F" w:rsidP="00F6774F">
            <w:pPr>
              <w:widowControl/>
              <w:jc w:val="center"/>
              <w:rPr>
                <w:rFonts w:ascii="宋体" w:eastAsia="宋体" w:hAnsi="宋体" w:cs="宋体"/>
                <w:b/>
                <w:bCs/>
                <w:kern w:val="0"/>
                <w:szCs w:val="21"/>
              </w:rPr>
            </w:pPr>
            <w:r w:rsidRPr="001A7367">
              <w:rPr>
                <w:rFonts w:ascii="宋体" w:eastAsia="宋体" w:hAnsi="宋体" w:cs="宋体" w:hint="eastAsia"/>
                <w:b/>
                <w:bCs/>
                <w:kern w:val="0"/>
                <w:szCs w:val="21"/>
              </w:rPr>
              <w:t>参会人</w:t>
            </w:r>
          </w:p>
        </w:tc>
        <w:tc>
          <w:tcPr>
            <w:tcW w:w="5675" w:type="dxa"/>
            <w:shd w:val="clear" w:color="auto" w:fill="auto"/>
            <w:vAlign w:val="center"/>
            <w:hideMark/>
          </w:tcPr>
          <w:p w14:paraId="3461A143" w14:textId="77777777" w:rsidR="00F6774F" w:rsidRPr="001A7367" w:rsidRDefault="00F6774F" w:rsidP="00F6774F">
            <w:pPr>
              <w:widowControl/>
              <w:jc w:val="center"/>
              <w:rPr>
                <w:rFonts w:ascii="宋体" w:eastAsia="宋体" w:hAnsi="宋体" w:cs="宋体"/>
                <w:b/>
                <w:bCs/>
                <w:kern w:val="0"/>
                <w:szCs w:val="21"/>
              </w:rPr>
            </w:pPr>
            <w:r w:rsidRPr="001A7367">
              <w:rPr>
                <w:rFonts w:ascii="宋体" w:eastAsia="宋体" w:hAnsi="宋体" w:cs="宋体" w:hint="eastAsia"/>
                <w:b/>
                <w:bCs/>
                <w:kern w:val="0"/>
                <w:szCs w:val="21"/>
              </w:rPr>
              <w:t>机构名称</w:t>
            </w:r>
          </w:p>
        </w:tc>
      </w:tr>
      <w:tr w:rsidR="00A55FCA" w:rsidRPr="001A7367" w14:paraId="12EFB858" w14:textId="77777777" w:rsidTr="00CC1711">
        <w:trPr>
          <w:trHeight w:val="300"/>
          <w:jc w:val="center"/>
        </w:trPr>
        <w:tc>
          <w:tcPr>
            <w:tcW w:w="1129" w:type="dxa"/>
            <w:shd w:val="clear" w:color="auto" w:fill="auto"/>
            <w:noWrap/>
            <w:vAlign w:val="center"/>
          </w:tcPr>
          <w:p w14:paraId="28515AF5" w14:textId="483DD65D"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w:t>
            </w:r>
          </w:p>
        </w:tc>
        <w:tc>
          <w:tcPr>
            <w:tcW w:w="1985" w:type="dxa"/>
            <w:shd w:val="clear" w:color="auto" w:fill="auto"/>
            <w:noWrap/>
            <w:vAlign w:val="center"/>
          </w:tcPr>
          <w:p w14:paraId="541B3D72" w14:textId="07558AED"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白璐</w:t>
            </w:r>
          </w:p>
        </w:tc>
        <w:tc>
          <w:tcPr>
            <w:tcW w:w="5675" w:type="dxa"/>
            <w:shd w:val="clear" w:color="auto" w:fill="auto"/>
            <w:noWrap/>
            <w:vAlign w:val="center"/>
          </w:tcPr>
          <w:p w14:paraId="34113374" w14:textId="77BF511A"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君义振华(北京)管理咨询有限公司</w:t>
            </w:r>
          </w:p>
        </w:tc>
      </w:tr>
      <w:tr w:rsidR="00A55FCA" w:rsidRPr="001A7367" w14:paraId="452E045E" w14:textId="77777777" w:rsidTr="00CC1711">
        <w:trPr>
          <w:trHeight w:val="300"/>
          <w:jc w:val="center"/>
        </w:trPr>
        <w:tc>
          <w:tcPr>
            <w:tcW w:w="1129" w:type="dxa"/>
            <w:shd w:val="clear" w:color="auto" w:fill="auto"/>
            <w:noWrap/>
            <w:vAlign w:val="center"/>
          </w:tcPr>
          <w:p w14:paraId="117FBB39" w14:textId="01975CB1"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2</w:t>
            </w:r>
          </w:p>
        </w:tc>
        <w:tc>
          <w:tcPr>
            <w:tcW w:w="1985" w:type="dxa"/>
            <w:shd w:val="clear" w:color="auto" w:fill="auto"/>
            <w:noWrap/>
            <w:vAlign w:val="center"/>
          </w:tcPr>
          <w:p w14:paraId="6C3E3679" w14:textId="26CBAAB9"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白玉欣</w:t>
            </w:r>
          </w:p>
        </w:tc>
        <w:tc>
          <w:tcPr>
            <w:tcW w:w="5675" w:type="dxa"/>
            <w:shd w:val="clear" w:color="auto" w:fill="auto"/>
            <w:noWrap/>
            <w:vAlign w:val="center"/>
          </w:tcPr>
          <w:p w14:paraId="29BCA5B6" w14:textId="6E614C6E"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自然人</w:t>
            </w:r>
          </w:p>
        </w:tc>
      </w:tr>
      <w:tr w:rsidR="00A55FCA" w:rsidRPr="001A7367" w14:paraId="62B24774" w14:textId="77777777" w:rsidTr="00CC1711">
        <w:trPr>
          <w:trHeight w:val="300"/>
          <w:jc w:val="center"/>
        </w:trPr>
        <w:tc>
          <w:tcPr>
            <w:tcW w:w="1129" w:type="dxa"/>
            <w:shd w:val="clear" w:color="auto" w:fill="auto"/>
            <w:noWrap/>
            <w:vAlign w:val="center"/>
          </w:tcPr>
          <w:p w14:paraId="1087E122" w14:textId="25BDF968"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3</w:t>
            </w:r>
          </w:p>
        </w:tc>
        <w:tc>
          <w:tcPr>
            <w:tcW w:w="1985" w:type="dxa"/>
            <w:shd w:val="clear" w:color="auto" w:fill="auto"/>
            <w:noWrap/>
            <w:vAlign w:val="center"/>
          </w:tcPr>
          <w:p w14:paraId="47D48E39" w14:textId="0415DA22"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卞予沫</w:t>
            </w:r>
          </w:p>
        </w:tc>
        <w:tc>
          <w:tcPr>
            <w:tcW w:w="5675" w:type="dxa"/>
            <w:shd w:val="clear" w:color="auto" w:fill="auto"/>
            <w:noWrap/>
            <w:vAlign w:val="center"/>
          </w:tcPr>
          <w:p w14:paraId="4060F560" w14:textId="555E0B8A"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玄卜投资(上海)有限公司</w:t>
            </w:r>
          </w:p>
        </w:tc>
      </w:tr>
      <w:tr w:rsidR="00A55FCA" w:rsidRPr="001A7367" w14:paraId="42B174CB" w14:textId="77777777" w:rsidTr="00CC1711">
        <w:trPr>
          <w:trHeight w:val="300"/>
          <w:jc w:val="center"/>
        </w:trPr>
        <w:tc>
          <w:tcPr>
            <w:tcW w:w="1129" w:type="dxa"/>
            <w:shd w:val="clear" w:color="auto" w:fill="auto"/>
            <w:noWrap/>
            <w:vAlign w:val="center"/>
          </w:tcPr>
          <w:p w14:paraId="02BD8FF2" w14:textId="13ED8806"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4</w:t>
            </w:r>
          </w:p>
        </w:tc>
        <w:tc>
          <w:tcPr>
            <w:tcW w:w="1985" w:type="dxa"/>
            <w:shd w:val="clear" w:color="auto" w:fill="auto"/>
            <w:noWrap/>
            <w:vAlign w:val="center"/>
          </w:tcPr>
          <w:p w14:paraId="3D47DF27" w14:textId="1A880E52"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蔡成吉</w:t>
            </w:r>
          </w:p>
        </w:tc>
        <w:tc>
          <w:tcPr>
            <w:tcW w:w="5675" w:type="dxa"/>
            <w:shd w:val="clear" w:color="auto" w:fill="auto"/>
            <w:noWrap/>
            <w:vAlign w:val="center"/>
          </w:tcPr>
          <w:p w14:paraId="0948A368" w14:textId="709A25D8"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上海博鸿资产管理合伙企业(有限合伙)</w:t>
            </w:r>
          </w:p>
        </w:tc>
      </w:tr>
      <w:tr w:rsidR="00A55FCA" w:rsidRPr="001A7367" w14:paraId="1142EC4D" w14:textId="77777777" w:rsidTr="00CC1711">
        <w:trPr>
          <w:trHeight w:val="300"/>
          <w:jc w:val="center"/>
        </w:trPr>
        <w:tc>
          <w:tcPr>
            <w:tcW w:w="1129" w:type="dxa"/>
            <w:shd w:val="clear" w:color="auto" w:fill="auto"/>
            <w:noWrap/>
            <w:vAlign w:val="center"/>
          </w:tcPr>
          <w:p w14:paraId="1A46F1C9" w14:textId="64AAC94D"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5</w:t>
            </w:r>
          </w:p>
        </w:tc>
        <w:tc>
          <w:tcPr>
            <w:tcW w:w="1985" w:type="dxa"/>
            <w:shd w:val="clear" w:color="auto" w:fill="auto"/>
            <w:noWrap/>
            <w:vAlign w:val="center"/>
          </w:tcPr>
          <w:p w14:paraId="2EB66AA9" w14:textId="06F9764D"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蔡天夫</w:t>
            </w:r>
          </w:p>
        </w:tc>
        <w:tc>
          <w:tcPr>
            <w:tcW w:w="5675" w:type="dxa"/>
            <w:shd w:val="clear" w:color="auto" w:fill="auto"/>
            <w:noWrap/>
            <w:vAlign w:val="center"/>
          </w:tcPr>
          <w:p w14:paraId="2726A98A" w14:textId="2B3C2DF5"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上海伯兄资产管理中心(有限合伙)</w:t>
            </w:r>
          </w:p>
        </w:tc>
      </w:tr>
      <w:tr w:rsidR="00A55FCA" w:rsidRPr="001A7367" w14:paraId="46696D49" w14:textId="77777777" w:rsidTr="00CC1711">
        <w:trPr>
          <w:trHeight w:val="300"/>
          <w:jc w:val="center"/>
        </w:trPr>
        <w:tc>
          <w:tcPr>
            <w:tcW w:w="1129" w:type="dxa"/>
            <w:shd w:val="clear" w:color="auto" w:fill="auto"/>
            <w:noWrap/>
            <w:vAlign w:val="center"/>
          </w:tcPr>
          <w:p w14:paraId="34C8CF1A" w14:textId="3EBBDC82"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6</w:t>
            </w:r>
          </w:p>
        </w:tc>
        <w:tc>
          <w:tcPr>
            <w:tcW w:w="1985" w:type="dxa"/>
            <w:shd w:val="clear" w:color="auto" w:fill="auto"/>
            <w:noWrap/>
            <w:vAlign w:val="center"/>
          </w:tcPr>
          <w:p w14:paraId="16BDD571" w14:textId="48072C29"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曹时川</w:t>
            </w:r>
          </w:p>
        </w:tc>
        <w:tc>
          <w:tcPr>
            <w:tcW w:w="5675" w:type="dxa"/>
            <w:shd w:val="clear" w:color="auto" w:fill="auto"/>
            <w:noWrap/>
            <w:vAlign w:val="center"/>
          </w:tcPr>
          <w:p w14:paraId="0BB1FDFC" w14:textId="5635FEEE"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北京大學</w:t>
            </w:r>
          </w:p>
        </w:tc>
      </w:tr>
      <w:tr w:rsidR="00A55FCA" w:rsidRPr="001A7367" w14:paraId="2AF305FC" w14:textId="77777777" w:rsidTr="00CC1711">
        <w:trPr>
          <w:trHeight w:val="300"/>
          <w:jc w:val="center"/>
        </w:trPr>
        <w:tc>
          <w:tcPr>
            <w:tcW w:w="1129" w:type="dxa"/>
            <w:shd w:val="clear" w:color="auto" w:fill="auto"/>
            <w:noWrap/>
            <w:vAlign w:val="center"/>
          </w:tcPr>
          <w:p w14:paraId="559260F6" w14:textId="7081C8B9"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7</w:t>
            </w:r>
          </w:p>
        </w:tc>
        <w:tc>
          <w:tcPr>
            <w:tcW w:w="1985" w:type="dxa"/>
            <w:shd w:val="clear" w:color="auto" w:fill="auto"/>
            <w:noWrap/>
            <w:vAlign w:val="center"/>
          </w:tcPr>
          <w:p w14:paraId="6B9E963B" w14:textId="3DFE605C"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曹雅倩</w:t>
            </w:r>
          </w:p>
        </w:tc>
        <w:tc>
          <w:tcPr>
            <w:tcW w:w="5675" w:type="dxa"/>
            <w:shd w:val="clear" w:color="auto" w:fill="auto"/>
            <w:noWrap/>
            <w:vAlign w:val="center"/>
          </w:tcPr>
          <w:p w14:paraId="3DF63F9C" w14:textId="62C38CB3"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景顺长城基金管理有限公司</w:t>
            </w:r>
          </w:p>
        </w:tc>
      </w:tr>
      <w:tr w:rsidR="00A55FCA" w:rsidRPr="001A7367" w14:paraId="25816087" w14:textId="77777777" w:rsidTr="00CC1711">
        <w:trPr>
          <w:trHeight w:val="300"/>
          <w:jc w:val="center"/>
        </w:trPr>
        <w:tc>
          <w:tcPr>
            <w:tcW w:w="1129" w:type="dxa"/>
            <w:shd w:val="clear" w:color="auto" w:fill="auto"/>
            <w:noWrap/>
            <w:vAlign w:val="center"/>
          </w:tcPr>
          <w:p w14:paraId="5D4862A9" w14:textId="02F9A2B8"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8</w:t>
            </w:r>
          </w:p>
        </w:tc>
        <w:tc>
          <w:tcPr>
            <w:tcW w:w="1985" w:type="dxa"/>
            <w:shd w:val="clear" w:color="auto" w:fill="auto"/>
            <w:noWrap/>
            <w:vAlign w:val="center"/>
          </w:tcPr>
          <w:p w14:paraId="3CFDD95E" w14:textId="3DE431B4"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陈凡</w:t>
            </w:r>
          </w:p>
        </w:tc>
        <w:tc>
          <w:tcPr>
            <w:tcW w:w="5675" w:type="dxa"/>
            <w:shd w:val="clear" w:color="auto" w:fill="auto"/>
            <w:noWrap/>
            <w:vAlign w:val="center"/>
          </w:tcPr>
          <w:p w14:paraId="7188BB2B" w14:textId="76539D75"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北京毅晟基金管理有限公司</w:t>
            </w:r>
          </w:p>
        </w:tc>
      </w:tr>
      <w:tr w:rsidR="00A55FCA" w:rsidRPr="001A7367" w14:paraId="0197F282" w14:textId="77777777" w:rsidTr="00CC1711">
        <w:trPr>
          <w:trHeight w:val="300"/>
          <w:jc w:val="center"/>
        </w:trPr>
        <w:tc>
          <w:tcPr>
            <w:tcW w:w="1129" w:type="dxa"/>
            <w:shd w:val="clear" w:color="auto" w:fill="auto"/>
            <w:noWrap/>
            <w:vAlign w:val="center"/>
          </w:tcPr>
          <w:p w14:paraId="6F60D0EA" w14:textId="00CC84E6"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9</w:t>
            </w:r>
          </w:p>
        </w:tc>
        <w:tc>
          <w:tcPr>
            <w:tcW w:w="1985" w:type="dxa"/>
            <w:shd w:val="clear" w:color="auto" w:fill="auto"/>
            <w:noWrap/>
            <w:vAlign w:val="center"/>
          </w:tcPr>
          <w:p w14:paraId="703B91D9" w14:textId="4113148A"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陈峰</w:t>
            </w:r>
          </w:p>
        </w:tc>
        <w:tc>
          <w:tcPr>
            <w:tcW w:w="5675" w:type="dxa"/>
            <w:shd w:val="clear" w:color="auto" w:fill="auto"/>
            <w:noWrap/>
            <w:vAlign w:val="center"/>
          </w:tcPr>
          <w:p w14:paraId="385720F4" w14:textId="1407D9B0"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光大证券股份有限公司</w:t>
            </w:r>
          </w:p>
        </w:tc>
      </w:tr>
      <w:tr w:rsidR="00A55FCA" w:rsidRPr="001A7367" w14:paraId="6736F040" w14:textId="77777777" w:rsidTr="00CC1711">
        <w:trPr>
          <w:trHeight w:val="300"/>
          <w:jc w:val="center"/>
        </w:trPr>
        <w:tc>
          <w:tcPr>
            <w:tcW w:w="1129" w:type="dxa"/>
            <w:shd w:val="clear" w:color="auto" w:fill="auto"/>
            <w:noWrap/>
            <w:vAlign w:val="center"/>
          </w:tcPr>
          <w:p w14:paraId="3D3F0BBD" w14:textId="0C36F4EE"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10</w:t>
            </w:r>
          </w:p>
        </w:tc>
        <w:tc>
          <w:tcPr>
            <w:tcW w:w="1985" w:type="dxa"/>
            <w:shd w:val="clear" w:color="auto" w:fill="auto"/>
            <w:noWrap/>
            <w:vAlign w:val="center"/>
          </w:tcPr>
          <w:p w14:paraId="36B23970" w14:textId="335F0695"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陈福栋</w:t>
            </w:r>
          </w:p>
        </w:tc>
        <w:tc>
          <w:tcPr>
            <w:tcW w:w="5675" w:type="dxa"/>
            <w:shd w:val="clear" w:color="auto" w:fill="auto"/>
            <w:noWrap/>
            <w:vAlign w:val="center"/>
          </w:tcPr>
          <w:p w14:paraId="6E525294" w14:textId="5F8C5DD7"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平安证券股份有限公司</w:t>
            </w:r>
          </w:p>
        </w:tc>
      </w:tr>
      <w:tr w:rsidR="00A55FCA" w:rsidRPr="001A7367" w14:paraId="1242E13D" w14:textId="77777777" w:rsidTr="00CC1711">
        <w:trPr>
          <w:trHeight w:val="300"/>
          <w:jc w:val="center"/>
        </w:trPr>
        <w:tc>
          <w:tcPr>
            <w:tcW w:w="1129" w:type="dxa"/>
            <w:shd w:val="clear" w:color="auto" w:fill="auto"/>
            <w:noWrap/>
            <w:vAlign w:val="center"/>
          </w:tcPr>
          <w:p w14:paraId="41ABA416" w14:textId="26F8E789"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11</w:t>
            </w:r>
          </w:p>
        </w:tc>
        <w:tc>
          <w:tcPr>
            <w:tcW w:w="1985" w:type="dxa"/>
            <w:shd w:val="clear" w:color="auto" w:fill="auto"/>
            <w:noWrap/>
            <w:vAlign w:val="center"/>
          </w:tcPr>
          <w:p w14:paraId="70C2BBDA" w14:textId="35D731DC"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陈可峰</w:t>
            </w:r>
          </w:p>
        </w:tc>
        <w:tc>
          <w:tcPr>
            <w:tcW w:w="5675" w:type="dxa"/>
            <w:shd w:val="clear" w:color="auto" w:fill="auto"/>
            <w:noWrap/>
            <w:vAlign w:val="center"/>
          </w:tcPr>
          <w:p w14:paraId="79AD8E8E" w14:textId="1BA09C84"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广东润融私募证券投资基金管理有限公司</w:t>
            </w:r>
          </w:p>
        </w:tc>
      </w:tr>
      <w:tr w:rsidR="00A55FCA" w:rsidRPr="001A7367" w14:paraId="329AA9CA" w14:textId="77777777" w:rsidTr="00CC1711">
        <w:trPr>
          <w:trHeight w:val="300"/>
          <w:jc w:val="center"/>
        </w:trPr>
        <w:tc>
          <w:tcPr>
            <w:tcW w:w="1129" w:type="dxa"/>
            <w:shd w:val="clear" w:color="auto" w:fill="auto"/>
            <w:noWrap/>
            <w:vAlign w:val="center"/>
          </w:tcPr>
          <w:p w14:paraId="2AC79A2F" w14:textId="7BA13463"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12</w:t>
            </w:r>
          </w:p>
        </w:tc>
        <w:tc>
          <w:tcPr>
            <w:tcW w:w="1985" w:type="dxa"/>
            <w:shd w:val="clear" w:color="auto" w:fill="auto"/>
            <w:noWrap/>
            <w:vAlign w:val="center"/>
          </w:tcPr>
          <w:p w14:paraId="4672B951" w14:textId="7263C242"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陈霖</w:t>
            </w:r>
          </w:p>
        </w:tc>
        <w:tc>
          <w:tcPr>
            <w:tcW w:w="5675" w:type="dxa"/>
            <w:shd w:val="clear" w:color="auto" w:fill="auto"/>
            <w:noWrap/>
            <w:vAlign w:val="center"/>
          </w:tcPr>
          <w:p w14:paraId="3A3C33C4" w14:textId="78204766"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厦门观升私募基金管理有限公司</w:t>
            </w:r>
          </w:p>
        </w:tc>
      </w:tr>
      <w:tr w:rsidR="00A55FCA" w:rsidRPr="001A7367" w14:paraId="7535B525" w14:textId="77777777" w:rsidTr="00CC1711">
        <w:trPr>
          <w:trHeight w:val="300"/>
          <w:jc w:val="center"/>
        </w:trPr>
        <w:tc>
          <w:tcPr>
            <w:tcW w:w="1129" w:type="dxa"/>
            <w:shd w:val="clear" w:color="auto" w:fill="auto"/>
            <w:noWrap/>
            <w:vAlign w:val="center"/>
          </w:tcPr>
          <w:p w14:paraId="1235A817" w14:textId="096003C7"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13</w:t>
            </w:r>
          </w:p>
        </w:tc>
        <w:tc>
          <w:tcPr>
            <w:tcW w:w="1985" w:type="dxa"/>
            <w:shd w:val="clear" w:color="auto" w:fill="auto"/>
            <w:noWrap/>
            <w:vAlign w:val="center"/>
          </w:tcPr>
          <w:p w14:paraId="2F7E33FA" w14:textId="437D962D"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陈鹏</w:t>
            </w:r>
          </w:p>
        </w:tc>
        <w:tc>
          <w:tcPr>
            <w:tcW w:w="5675" w:type="dxa"/>
            <w:shd w:val="clear" w:color="auto" w:fill="auto"/>
            <w:noWrap/>
            <w:vAlign w:val="center"/>
          </w:tcPr>
          <w:p w14:paraId="179CCB73" w14:textId="43F70E9E"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安信基金管理有限责任公司</w:t>
            </w:r>
          </w:p>
        </w:tc>
      </w:tr>
      <w:tr w:rsidR="00A55FCA" w:rsidRPr="001A7367" w14:paraId="293DF27F" w14:textId="77777777" w:rsidTr="00CC1711">
        <w:trPr>
          <w:trHeight w:val="300"/>
          <w:jc w:val="center"/>
        </w:trPr>
        <w:tc>
          <w:tcPr>
            <w:tcW w:w="1129" w:type="dxa"/>
            <w:shd w:val="clear" w:color="auto" w:fill="auto"/>
            <w:noWrap/>
            <w:vAlign w:val="center"/>
          </w:tcPr>
          <w:p w14:paraId="28733964" w14:textId="77F8AE2B"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14</w:t>
            </w:r>
          </w:p>
        </w:tc>
        <w:tc>
          <w:tcPr>
            <w:tcW w:w="1985" w:type="dxa"/>
            <w:shd w:val="clear" w:color="auto" w:fill="auto"/>
            <w:noWrap/>
            <w:vAlign w:val="center"/>
          </w:tcPr>
          <w:p w14:paraId="676D68FF" w14:textId="1A3EA19B"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陈树炎</w:t>
            </w:r>
          </w:p>
        </w:tc>
        <w:tc>
          <w:tcPr>
            <w:tcW w:w="5675" w:type="dxa"/>
            <w:shd w:val="clear" w:color="auto" w:fill="auto"/>
            <w:noWrap/>
            <w:vAlign w:val="center"/>
          </w:tcPr>
          <w:p w14:paraId="6B61FD43" w14:textId="6FCA860E"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深圳进门财经科技股份有限公司</w:t>
            </w:r>
          </w:p>
        </w:tc>
      </w:tr>
      <w:tr w:rsidR="00A55FCA" w:rsidRPr="001A7367" w14:paraId="1E459938" w14:textId="77777777" w:rsidTr="00CC1711">
        <w:trPr>
          <w:trHeight w:val="300"/>
          <w:jc w:val="center"/>
        </w:trPr>
        <w:tc>
          <w:tcPr>
            <w:tcW w:w="1129" w:type="dxa"/>
            <w:shd w:val="clear" w:color="auto" w:fill="auto"/>
            <w:noWrap/>
            <w:vAlign w:val="center"/>
          </w:tcPr>
          <w:p w14:paraId="488CAF0E" w14:textId="4785C39E"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15</w:t>
            </w:r>
          </w:p>
        </w:tc>
        <w:tc>
          <w:tcPr>
            <w:tcW w:w="1985" w:type="dxa"/>
            <w:shd w:val="clear" w:color="auto" w:fill="auto"/>
            <w:noWrap/>
            <w:vAlign w:val="center"/>
          </w:tcPr>
          <w:p w14:paraId="58247969" w14:textId="71AE5A0A"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陈天然</w:t>
            </w:r>
          </w:p>
        </w:tc>
        <w:tc>
          <w:tcPr>
            <w:tcW w:w="5675" w:type="dxa"/>
            <w:shd w:val="clear" w:color="auto" w:fill="auto"/>
            <w:noWrap/>
            <w:vAlign w:val="center"/>
          </w:tcPr>
          <w:p w14:paraId="0A529C5F" w14:textId="48C12313"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西部证券股份有限公司</w:t>
            </w:r>
          </w:p>
        </w:tc>
      </w:tr>
      <w:tr w:rsidR="00A55FCA" w:rsidRPr="001A7367" w14:paraId="19CC5299" w14:textId="77777777" w:rsidTr="00CC1711">
        <w:trPr>
          <w:trHeight w:val="300"/>
          <w:jc w:val="center"/>
        </w:trPr>
        <w:tc>
          <w:tcPr>
            <w:tcW w:w="1129" w:type="dxa"/>
            <w:shd w:val="clear" w:color="auto" w:fill="auto"/>
            <w:noWrap/>
            <w:vAlign w:val="center"/>
          </w:tcPr>
          <w:p w14:paraId="6F13AF5D" w14:textId="346B6A0B" w:rsidR="00A55FCA" w:rsidRPr="001A7367" w:rsidRDefault="00A55FCA" w:rsidP="00A55FCA">
            <w:pPr>
              <w:widowControl/>
              <w:jc w:val="center"/>
              <w:rPr>
                <w:rFonts w:ascii="宋体" w:eastAsia="宋体" w:hAnsi="宋体" w:cs="宋体"/>
                <w:kern w:val="0"/>
                <w:szCs w:val="21"/>
              </w:rPr>
            </w:pPr>
            <w:r w:rsidRPr="001A7367">
              <w:rPr>
                <w:rFonts w:ascii="宋体" w:eastAsia="宋体" w:hAnsi="宋体" w:hint="eastAsia"/>
                <w:color w:val="000000"/>
                <w:szCs w:val="21"/>
              </w:rPr>
              <w:t>16</w:t>
            </w:r>
          </w:p>
        </w:tc>
        <w:tc>
          <w:tcPr>
            <w:tcW w:w="1985" w:type="dxa"/>
            <w:shd w:val="clear" w:color="auto" w:fill="auto"/>
            <w:noWrap/>
            <w:vAlign w:val="center"/>
          </w:tcPr>
          <w:p w14:paraId="613B8190" w14:textId="17CFEF2E"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陈雯雯</w:t>
            </w:r>
          </w:p>
        </w:tc>
        <w:tc>
          <w:tcPr>
            <w:tcW w:w="5675" w:type="dxa"/>
            <w:shd w:val="clear" w:color="auto" w:fill="auto"/>
            <w:noWrap/>
            <w:vAlign w:val="center"/>
          </w:tcPr>
          <w:p w14:paraId="42E6580A" w14:textId="1F17809E"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上海常春藤资产管理有限公司</w:t>
            </w:r>
          </w:p>
        </w:tc>
      </w:tr>
      <w:tr w:rsidR="00A55FCA" w:rsidRPr="001A7367" w14:paraId="38D8DB74" w14:textId="77777777" w:rsidTr="00CC1711">
        <w:trPr>
          <w:trHeight w:val="300"/>
          <w:jc w:val="center"/>
        </w:trPr>
        <w:tc>
          <w:tcPr>
            <w:tcW w:w="1129" w:type="dxa"/>
            <w:shd w:val="clear" w:color="auto" w:fill="auto"/>
            <w:noWrap/>
            <w:vAlign w:val="center"/>
          </w:tcPr>
          <w:p w14:paraId="35E931E3" w14:textId="63ADFD1F"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17</w:t>
            </w:r>
          </w:p>
        </w:tc>
        <w:tc>
          <w:tcPr>
            <w:tcW w:w="1985" w:type="dxa"/>
            <w:shd w:val="clear" w:color="auto" w:fill="auto"/>
            <w:noWrap/>
            <w:vAlign w:val="center"/>
          </w:tcPr>
          <w:p w14:paraId="4E2B9EF1" w14:textId="24D4724B"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陈献</w:t>
            </w:r>
          </w:p>
        </w:tc>
        <w:tc>
          <w:tcPr>
            <w:tcW w:w="5675" w:type="dxa"/>
            <w:shd w:val="clear" w:color="auto" w:fill="auto"/>
            <w:noWrap/>
            <w:vAlign w:val="center"/>
          </w:tcPr>
          <w:p w14:paraId="7A7D6D59" w14:textId="05316D88"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上海启派电气有限公司</w:t>
            </w:r>
          </w:p>
        </w:tc>
      </w:tr>
      <w:tr w:rsidR="00A55FCA" w:rsidRPr="001A7367" w14:paraId="72609599" w14:textId="77777777" w:rsidTr="00CC1711">
        <w:trPr>
          <w:trHeight w:val="300"/>
          <w:jc w:val="center"/>
        </w:trPr>
        <w:tc>
          <w:tcPr>
            <w:tcW w:w="1129" w:type="dxa"/>
            <w:shd w:val="clear" w:color="auto" w:fill="auto"/>
            <w:noWrap/>
            <w:vAlign w:val="center"/>
          </w:tcPr>
          <w:p w14:paraId="7267CF2C" w14:textId="5443BC6B"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18</w:t>
            </w:r>
          </w:p>
        </w:tc>
        <w:tc>
          <w:tcPr>
            <w:tcW w:w="1985" w:type="dxa"/>
            <w:shd w:val="clear" w:color="auto" w:fill="auto"/>
            <w:noWrap/>
            <w:vAlign w:val="center"/>
          </w:tcPr>
          <w:p w14:paraId="1383C99E" w14:textId="45A02FAF"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陈晓晨</w:t>
            </w:r>
          </w:p>
        </w:tc>
        <w:tc>
          <w:tcPr>
            <w:tcW w:w="5675" w:type="dxa"/>
            <w:shd w:val="clear" w:color="auto" w:fill="auto"/>
            <w:noWrap/>
            <w:vAlign w:val="center"/>
          </w:tcPr>
          <w:p w14:paraId="41DA64FA" w14:textId="2D522C1C"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国融基金管理有限公司</w:t>
            </w:r>
          </w:p>
        </w:tc>
      </w:tr>
      <w:tr w:rsidR="00A55FCA" w:rsidRPr="001A7367" w14:paraId="5F1AEC43" w14:textId="77777777" w:rsidTr="00CC1711">
        <w:trPr>
          <w:trHeight w:val="300"/>
          <w:jc w:val="center"/>
        </w:trPr>
        <w:tc>
          <w:tcPr>
            <w:tcW w:w="1129" w:type="dxa"/>
            <w:shd w:val="clear" w:color="auto" w:fill="auto"/>
            <w:noWrap/>
            <w:vAlign w:val="center"/>
          </w:tcPr>
          <w:p w14:paraId="7E57F30F" w14:textId="4472F85A"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19</w:t>
            </w:r>
          </w:p>
        </w:tc>
        <w:tc>
          <w:tcPr>
            <w:tcW w:w="1985" w:type="dxa"/>
            <w:shd w:val="clear" w:color="auto" w:fill="auto"/>
            <w:noWrap/>
            <w:vAlign w:val="center"/>
          </w:tcPr>
          <w:p w14:paraId="0F14769F" w14:textId="09AE67CB"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陈鑫</w:t>
            </w:r>
          </w:p>
        </w:tc>
        <w:tc>
          <w:tcPr>
            <w:tcW w:w="5675" w:type="dxa"/>
            <w:shd w:val="clear" w:color="auto" w:fill="auto"/>
            <w:noWrap/>
            <w:vAlign w:val="center"/>
          </w:tcPr>
          <w:p w14:paraId="1F176218" w14:textId="02D09B16"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上海禅龙资产管理有限公司</w:t>
            </w:r>
          </w:p>
        </w:tc>
      </w:tr>
      <w:tr w:rsidR="00A55FCA" w:rsidRPr="001A7367" w14:paraId="400C807B" w14:textId="77777777" w:rsidTr="00CC1711">
        <w:trPr>
          <w:trHeight w:val="300"/>
          <w:jc w:val="center"/>
        </w:trPr>
        <w:tc>
          <w:tcPr>
            <w:tcW w:w="1129" w:type="dxa"/>
            <w:shd w:val="clear" w:color="auto" w:fill="auto"/>
            <w:noWrap/>
            <w:vAlign w:val="center"/>
          </w:tcPr>
          <w:p w14:paraId="26E6B35D" w14:textId="17DA4149"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20</w:t>
            </w:r>
          </w:p>
        </w:tc>
        <w:tc>
          <w:tcPr>
            <w:tcW w:w="1985" w:type="dxa"/>
            <w:shd w:val="clear" w:color="auto" w:fill="auto"/>
            <w:noWrap/>
            <w:vAlign w:val="center"/>
          </w:tcPr>
          <w:p w14:paraId="7B7BB546" w14:textId="2B073A08"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陈徐姗</w:t>
            </w:r>
          </w:p>
        </w:tc>
        <w:tc>
          <w:tcPr>
            <w:tcW w:w="5675" w:type="dxa"/>
            <w:shd w:val="clear" w:color="auto" w:fill="auto"/>
            <w:noWrap/>
            <w:vAlign w:val="center"/>
          </w:tcPr>
          <w:p w14:paraId="53E62B00" w14:textId="4F4A0B57"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平安养老保险股份有限公司</w:t>
            </w:r>
          </w:p>
        </w:tc>
      </w:tr>
      <w:tr w:rsidR="00A55FCA" w:rsidRPr="001A7367" w14:paraId="5958B5FC" w14:textId="77777777" w:rsidTr="00CC1711">
        <w:trPr>
          <w:trHeight w:val="300"/>
          <w:jc w:val="center"/>
        </w:trPr>
        <w:tc>
          <w:tcPr>
            <w:tcW w:w="1129" w:type="dxa"/>
            <w:shd w:val="clear" w:color="auto" w:fill="auto"/>
            <w:noWrap/>
            <w:vAlign w:val="center"/>
          </w:tcPr>
          <w:p w14:paraId="5723F324" w14:textId="66A1D88D"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21</w:t>
            </w:r>
          </w:p>
        </w:tc>
        <w:tc>
          <w:tcPr>
            <w:tcW w:w="1985" w:type="dxa"/>
            <w:shd w:val="clear" w:color="auto" w:fill="auto"/>
            <w:noWrap/>
            <w:vAlign w:val="center"/>
          </w:tcPr>
          <w:p w14:paraId="193395F4" w14:textId="69FD9228"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陈永亮</w:t>
            </w:r>
          </w:p>
        </w:tc>
        <w:tc>
          <w:tcPr>
            <w:tcW w:w="5675" w:type="dxa"/>
            <w:shd w:val="clear" w:color="auto" w:fill="auto"/>
            <w:noWrap/>
            <w:vAlign w:val="center"/>
          </w:tcPr>
          <w:p w14:paraId="6B0C7E5D" w14:textId="3FDCE8D0"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太平洋资产管理有限责任公司</w:t>
            </w:r>
          </w:p>
        </w:tc>
      </w:tr>
      <w:tr w:rsidR="00A55FCA" w:rsidRPr="001A7367" w14:paraId="0CF4EE51" w14:textId="77777777" w:rsidTr="00CC1711">
        <w:trPr>
          <w:trHeight w:val="300"/>
          <w:jc w:val="center"/>
        </w:trPr>
        <w:tc>
          <w:tcPr>
            <w:tcW w:w="1129" w:type="dxa"/>
            <w:shd w:val="clear" w:color="auto" w:fill="auto"/>
            <w:noWrap/>
            <w:vAlign w:val="center"/>
          </w:tcPr>
          <w:p w14:paraId="3C65FD74" w14:textId="18DC5D10"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22</w:t>
            </w:r>
          </w:p>
        </w:tc>
        <w:tc>
          <w:tcPr>
            <w:tcW w:w="1985" w:type="dxa"/>
            <w:shd w:val="clear" w:color="auto" w:fill="auto"/>
            <w:noWrap/>
            <w:vAlign w:val="center"/>
          </w:tcPr>
          <w:p w14:paraId="2FB91399" w14:textId="58EAFF0F"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陈跃雄</w:t>
            </w:r>
          </w:p>
        </w:tc>
        <w:tc>
          <w:tcPr>
            <w:tcW w:w="5675" w:type="dxa"/>
            <w:shd w:val="clear" w:color="auto" w:fill="auto"/>
            <w:noWrap/>
            <w:vAlign w:val="center"/>
          </w:tcPr>
          <w:p w14:paraId="6A31A0DB" w14:textId="4A47D0E5"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上海道仁资产管理有限公司</w:t>
            </w:r>
          </w:p>
        </w:tc>
      </w:tr>
      <w:tr w:rsidR="00A55FCA" w:rsidRPr="001A7367" w14:paraId="20521CF1" w14:textId="77777777" w:rsidTr="00CC1711">
        <w:trPr>
          <w:trHeight w:val="300"/>
          <w:jc w:val="center"/>
        </w:trPr>
        <w:tc>
          <w:tcPr>
            <w:tcW w:w="1129" w:type="dxa"/>
            <w:shd w:val="clear" w:color="auto" w:fill="auto"/>
            <w:noWrap/>
            <w:vAlign w:val="center"/>
          </w:tcPr>
          <w:p w14:paraId="728C70EC" w14:textId="4025B0FE"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23</w:t>
            </w:r>
          </w:p>
        </w:tc>
        <w:tc>
          <w:tcPr>
            <w:tcW w:w="1985" w:type="dxa"/>
            <w:shd w:val="clear" w:color="auto" w:fill="auto"/>
            <w:noWrap/>
            <w:vAlign w:val="center"/>
          </w:tcPr>
          <w:p w14:paraId="10D4F4D7" w14:textId="0103C4E9"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陈之璩</w:t>
            </w:r>
          </w:p>
        </w:tc>
        <w:tc>
          <w:tcPr>
            <w:tcW w:w="5675" w:type="dxa"/>
            <w:shd w:val="clear" w:color="auto" w:fill="auto"/>
            <w:noWrap/>
            <w:vAlign w:val="center"/>
          </w:tcPr>
          <w:p w14:paraId="54C18D2F" w14:textId="08A5E0CF"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上海世诚投资管理有限公司</w:t>
            </w:r>
          </w:p>
        </w:tc>
      </w:tr>
      <w:tr w:rsidR="00A55FCA" w:rsidRPr="001A7367" w14:paraId="771C0F99" w14:textId="77777777" w:rsidTr="00CC1711">
        <w:trPr>
          <w:trHeight w:val="300"/>
          <w:jc w:val="center"/>
        </w:trPr>
        <w:tc>
          <w:tcPr>
            <w:tcW w:w="1129" w:type="dxa"/>
            <w:shd w:val="clear" w:color="auto" w:fill="auto"/>
            <w:noWrap/>
            <w:vAlign w:val="center"/>
          </w:tcPr>
          <w:p w14:paraId="597CF0F0" w14:textId="5EAE2796"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24</w:t>
            </w:r>
          </w:p>
        </w:tc>
        <w:tc>
          <w:tcPr>
            <w:tcW w:w="1985" w:type="dxa"/>
            <w:shd w:val="clear" w:color="auto" w:fill="auto"/>
            <w:noWrap/>
            <w:vAlign w:val="center"/>
          </w:tcPr>
          <w:p w14:paraId="293418DB" w14:textId="5A318849"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程盛</w:t>
            </w:r>
          </w:p>
        </w:tc>
        <w:tc>
          <w:tcPr>
            <w:tcW w:w="5675" w:type="dxa"/>
            <w:shd w:val="clear" w:color="auto" w:fill="auto"/>
            <w:noWrap/>
            <w:vAlign w:val="center"/>
          </w:tcPr>
          <w:p w14:paraId="4EAA5217" w14:textId="39463222"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广州市慧创蚨祥私募基金管理有限公司</w:t>
            </w:r>
          </w:p>
        </w:tc>
      </w:tr>
      <w:tr w:rsidR="00A55FCA" w:rsidRPr="001A7367" w14:paraId="28808217" w14:textId="77777777" w:rsidTr="00CC1711">
        <w:trPr>
          <w:trHeight w:val="300"/>
          <w:jc w:val="center"/>
        </w:trPr>
        <w:tc>
          <w:tcPr>
            <w:tcW w:w="1129" w:type="dxa"/>
            <w:shd w:val="clear" w:color="auto" w:fill="auto"/>
            <w:noWrap/>
            <w:vAlign w:val="center"/>
          </w:tcPr>
          <w:p w14:paraId="4FB356D4" w14:textId="54FE257B" w:rsidR="00A55FCA" w:rsidRPr="001A7367" w:rsidRDefault="00A55FCA" w:rsidP="00A55FCA">
            <w:pPr>
              <w:widowControl/>
              <w:jc w:val="center"/>
              <w:rPr>
                <w:rFonts w:ascii="宋体" w:eastAsia="宋体" w:hAnsi="宋体" w:cs="Arial"/>
                <w:color w:val="000000"/>
                <w:szCs w:val="21"/>
              </w:rPr>
            </w:pPr>
            <w:r w:rsidRPr="001A7367">
              <w:rPr>
                <w:rFonts w:ascii="宋体" w:eastAsia="宋体" w:hAnsi="宋体" w:hint="eastAsia"/>
                <w:color w:val="000000"/>
                <w:szCs w:val="21"/>
              </w:rPr>
              <w:t>25</w:t>
            </w:r>
          </w:p>
        </w:tc>
        <w:tc>
          <w:tcPr>
            <w:tcW w:w="1985" w:type="dxa"/>
            <w:shd w:val="clear" w:color="auto" w:fill="auto"/>
            <w:noWrap/>
            <w:vAlign w:val="center"/>
          </w:tcPr>
          <w:p w14:paraId="2E16D9EF" w14:textId="34F0C570"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仇方君</w:t>
            </w:r>
          </w:p>
        </w:tc>
        <w:tc>
          <w:tcPr>
            <w:tcW w:w="5675" w:type="dxa"/>
            <w:shd w:val="clear" w:color="auto" w:fill="auto"/>
            <w:noWrap/>
            <w:vAlign w:val="center"/>
          </w:tcPr>
          <w:p w14:paraId="3DB37446" w14:textId="13D326CB" w:rsidR="00A55FCA" w:rsidRPr="001A7367" w:rsidRDefault="00A55FCA" w:rsidP="00A55FCA">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德邦证券股份有限公司</w:t>
            </w:r>
          </w:p>
        </w:tc>
      </w:tr>
      <w:tr w:rsidR="00792B0D" w:rsidRPr="001A7367" w14:paraId="682318E8" w14:textId="77777777" w:rsidTr="00CC1711">
        <w:trPr>
          <w:trHeight w:val="300"/>
          <w:jc w:val="center"/>
        </w:trPr>
        <w:tc>
          <w:tcPr>
            <w:tcW w:w="1129" w:type="dxa"/>
            <w:shd w:val="clear" w:color="auto" w:fill="auto"/>
            <w:noWrap/>
            <w:vAlign w:val="center"/>
          </w:tcPr>
          <w:p w14:paraId="411E439C" w14:textId="6EA99E04"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26</w:t>
            </w:r>
          </w:p>
        </w:tc>
        <w:tc>
          <w:tcPr>
            <w:tcW w:w="1985" w:type="dxa"/>
            <w:shd w:val="clear" w:color="auto" w:fill="auto"/>
            <w:noWrap/>
            <w:vAlign w:val="center"/>
          </w:tcPr>
          <w:p w14:paraId="41149F5E" w14:textId="7C1FEE32"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仇子境</w:t>
            </w:r>
          </w:p>
        </w:tc>
        <w:tc>
          <w:tcPr>
            <w:tcW w:w="5675" w:type="dxa"/>
            <w:shd w:val="clear" w:color="auto" w:fill="auto"/>
            <w:noWrap/>
            <w:vAlign w:val="center"/>
          </w:tcPr>
          <w:p w14:paraId="4F32BA54" w14:textId="7001DFFC"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北京易融财富资产管理有限公司</w:t>
            </w:r>
          </w:p>
        </w:tc>
      </w:tr>
      <w:tr w:rsidR="00792B0D" w:rsidRPr="001A7367" w14:paraId="3477C5BA" w14:textId="77777777" w:rsidTr="00CC1711">
        <w:trPr>
          <w:trHeight w:val="300"/>
          <w:jc w:val="center"/>
        </w:trPr>
        <w:tc>
          <w:tcPr>
            <w:tcW w:w="1129" w:type="dxa"/>
            <w:shd w:val="clear" w:color="auto" w:fill="auto"/>
            <w:noWrap/>
            <w:vAlign w:val="center"/>
          </w:tcPr>
          <w:p w14:paraId="06D91210" w14:textId="12FAAF13"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27</w:t>
            </w:r>
          </w:p>
        </w:tc>
        <w:tc>
          <w:tcPr>
            <w:tcW w:w="1985" w:type="dxa"/>
            <w:shd w:val="clear" w:color="auto" w:fill="auto"/>
            <w:noWrap/>
            <w:vAlign w:val="center"/>
          </w:tcPr>
          <w:p w14:paraId="5096A217" w14:textId="361B2E5D"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崔德震</w:t>
            </w:r>
          </w:p>
        </w:tc>
        <w:tc>
          <w:tcPr>
            <w:tcW w:w="5675" w:type="dxa"/>
            <w:shd w:val="clear" w:color="auto" w:fill="auto"/>
            <w:noWrap/>
            <w:vAlign w:val="center"/>
          </w:tcPr>
          <w:p w14:paraId="3DD521A0" w14:textId="4BCE840B"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光大利得资产管理(上海)有限公司</w:t>
            </w:r>
          </w:p>
        </w:tc>
      </w:tr>
      <w:tr w:rsidR="00792B0D" w:rsidRPr="001A7367" w14:paraId="37320F92" w14:textId="77777777" w:rsidTr="00CC1711">
        <w:trPr>
          <w:trHeight w:val="300"/>
          <w:jc w:val="center"/>
        </w:trPr>
        <w:tc>
          <w:tcPr>
            <w:tcW w:w="1129" w:type="dxa"/>
            <w:shd w:val="clear" w:color="auto" w:fill="auto"/>
            <w:noWrap/>
            <w:vAlign w:val="center"/>
          </w:tcPr>
          <w:p w14:paraId="0B5DF7E0" w14:textId="4CAC872B"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28</w:t>
            </w:r>
          </w:p>
        </w:tc>
        <w:tc>
          <w:tcPr>
            <w:tcW w:w="1985" w:type="dxa"/>
            <w:shd w:val="clear" w:color="auto" w:fill="auto"/>
            <w:noWrap/>
            <w:vAlign w:val="center"/>
          </w:tcPr>
          <w:p w14:paraId="2EFB0399" w14:textId="11CA490D"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崔健</w:t>
            </w:r>
          </w:p>
        </w:tc>
        <w:tc>
          <w:tcPr>
            <w:tcW w:w="5675" w:type="dxa"/>
            <w:shd w:val="clear" w:color="auto" w:fill="auto"/>
            <w:noWrap/>
            <w:vAlign w:val="center"/>
          </w:tcPr>
          <w:p w14:paraId="6EC5D966" w14:textId="186135B1"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上海银叶投资有限公司</w:t>
            </w:r>
          </w:p>
        </w:tc>
      </w:tr>
      <w:tr w:rsidR="00792B0D" w:rsidRPr="001A7367" w14:paraId="11E9DA59" w14:textId="77777777" w:rsidTr="00CC1711">
        <w:trPr>
          <w:trHeight w:val="300"/>
          <w:jc w:val="center"/>
        </w:trPr>
        <w:tc>
          <w:tcPr>
            <w:tcW w:w="1129" w:type="dxa"/>
            <w:shd w:val="clear" w:color="auto" w:fill="auto"/>
            <w:noWrap/>
            <w:vAlign w:val="center"/>
          </w:tcPr>
          <w:p w14:paraId="63D2FC75" w14:textId="64558317"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29</w:t>
            </w:r>
          </w:p>
        </w:tc>
        <w:tc>
          <w:tcPr>
            <w:tcW w:w="1985" w:type="dxa"/>
            <w:shd w:val="clear" w:color="auto" w:fill="auto"/>
            <w:noWrap/>
            <w:vAlign w:val="center"/>
          </w:tcPr>
          <w:p w14:paraId="302C0DD1" w14:textId="3F93079C"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单慧伟</w:t>
            </w:r>
          </w:p>
        </w:tc>
        <w:tc>
          <w:tcPr>
            <w:tcW w:w="5675" w:type="dxa"/>
            <w:shd w:val="clear" w:color="auto" w:fill="auto"/>
            <w:noWrap/>
            <w:vAlign w:val="center"/>
          </w:tcPr>
          <w:p w14:paraId="251AD854" w14:textId="0697C7FD"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西部证券股份有限公司</w:t>
            </w:r>
          </w:p>
        </w:tc>
      </w:tr>
      <w:tr w:rsidR="00792B0D" w:rsidRPr="001A7367" w14:paraId="6CE1013F" w14:textId="77777777" w:rsidTr="00CC1711">
        <w:trPr>
          <w:trHeight w:val="300"/>
          <w:jc w:val="center"/>
        </w:trPr>
        <w:tc>
          <w:tcPr>
            <w:tcW w:w="1129" w:type="dxa"/>
            <w:shd w:val="clear" w:color="auto" w:fill="auto"/>
            <w:noWrap/>
            <w:vAlign w:val="center"/>
          </w:tcPr>
          <w:p w14:paraId="462A4BFD" w14:textId="07DFDFFF"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30</w:t>
            </w:r>
          </w:p>
        </w:tc>
        <w:tc>
          <w:tcPr>
            <w:tcW w:w="1985" w:type="dxa"/>
            <w:shd w:val="clear" w:color="auto" w:fill="auto"/>
            <w:noWrap/>
            <w:vAlign w:val="center"/>
          </w:tcPr>
          <w:p w14:paraId="5FB205BF" w14:textId="32A0FE1F"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邓湘伟</w:t>
            </w:r>
          </w:p>
        </w:tc>
        <w:tc>
          <w:tcPr>
            <w:tcW w:w="5675" w:type="dxa"/>
            <w:shd w:val="clear" w:color="auto" w:fill="auto"/>
            <w:noWrap/>
            <w:vAlign w:val="center"/>
          </w:tcPr>
          <w:p w14:paraId="4B934C40" w14:textId="6541C5D9"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申万宏源证券有限公司</w:t>
            </w:r>
          </w:p>
        </w:tc>
      </w:tr>
      <w:tr w:rsidR="00792B0D" w:rsidRPr="001A7367" w14:paraId="22439F85" w14:textId="77777777" w:rsidTr="00CC1711">
        <w:trPr>
          <w:trHeight w:val="300"/>
          <w:jc w:val="center"/>
        </w:trPr>
        <w:tc>
          <w:tcPr>
            <w:tcW w:w="1129" w:type="dxa"/>
            <w:shd w:val="clear" w:color="auto" w:fill="auto"/>
            <w:noWrap/>
            <w:vAlign w:val="center"/>
          </w:tcPr>
          <w:p w14:paraId="4F6F532C" w14:textId="275006D3"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31</w:t>
            </w:r>
          </w:p>
        </w:tc>
        <w:tc>
          <w:tcPr>
            <w:tcW w:w="1985" w:type="dxa"/>
            <w:shd w:val="clear" w:color="auto" w:fill="auto"/>
            <w:noWrap/>
            <w:vAlign w:val="center"/>
          </w:tcPr>
          <w:p w14:paraId="7CD6AC14" w14:textId="4422A332"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丁劲</w:t>
            </w:r>
          </w:p>
        </w:tc>
        <w:tc>
          <w:tcPr>
            <w:tcW w:w="5675" w:type="dxa"/>
            <w:shd w:val="clear" w:color="auto" w:fill="auto"/>
            <w:noWrap/>
            <w:vAlign w:val="center"/>
          </w:tcPr>
          <w:p w14:paraId="52946716" w14:textId="7FDB8722"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平安养老保险股份有限公司</w:t>
            </w:r>
          </w:p>
        </w:tc>
      </w:tr>
      <w:tr w:rsidR="00792B0D" w:rsidRPr="001A7367" w14:paraId="02AD2ED0" w14:textId="77777777" w:rsidTr="00CC1711">
        <w:trPr>
          <w:trHeight w:val="300"/>
          <w:jc w:val="center"/>
        </w:trPr>
        <w:tc>
          <w:tcPr>
            <w:tcW w:w="1129" w:type="dxa"/>
            <w:shd w:val="clear" w:color="auto" w:fill="auto"/>
            <w:noWrap/>
            <w:vAlign w:val="center"/>
          </w:tcPr>
          <w:p w14:paraId="590823EA" w14:textId="23DC189E"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32</w:t>
            </w:r>
          </w:p>
        </w:tc>
        <w:tc>
          <w:tcPr>
            <w:tcW w:w="1985" w:type="dxa"/>
            <w:shd w:val="clear" w:color="auto" w:fill="auto"/>
            <w:noWrap/>
            <w:vAlign w:val="center"/>
          </w:tcPr>
          <w:p w14:paraId="2856AFDC" w14:textId="4DA92337"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丁宁</w:t>
            </w:r>
          </w:p>
        </w:tc>
        <w:tc>
          <w:tcPr>
            <w:tcW w:w="5675" w:type="dxa"/>
            <w:shd w:val="clear" w:color="auto" w:fill="auto"/>
            <w:noWrap/>
            <w:vAlign w:val="center"/>
          </w:tcPr>
          <w:p w14:paraId="20A55B52" w14:textId="6CB8C93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华泰证券股份有限公司</w:t>
            </w:r>
          </w:p>
        </w:tc>
      </w:tr>
      <w:tr w:rsidR="00792B0D" w:rsidRPr="001A7367" w14:paraId="1D0D968F" w14:textId="77777777" w:rsidTr="00CC1711">
        <w:trPr>
          <w:trHeight w:val="300"/>
          <w:jc w:val="center"/>
        </w:trPr>
        <w:tc>
          <w:tcPr>
            <w:tcW w:w="1129" w:type="dxa"/>
            <w:shd w:val="clear" w:color="auto" w:fill="auto"/>
            <w:noWrap/>
            <w:vAlign w:val="center"/>
          </w:tcPr>
          <w:p w14:paraId="6D20FB9D" w14:textId="080B89AA"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33</w:t>
            </w:r>
          </w:p>
        </w:tc>
        <w:tc>
          <w:tcPr>
            <w:tcW w:w="1985" w:type="dxa"/>
            <w:shd w:val="clear" w:color="auto" w:fill="auto"/>
            <w:noWrap/>
            <w:vAlign w:val="center"/>
          </w:tcPr>
          <w:p w14:paraId="2561B843" w14:textId="3DACF408"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丁瑞阳</w:t>
            </w:r>
          </w:p>
        </w:tc>
        <w:tc>
          <w:tcPr>
            <w:tcW w:w="5675" w:type="dxa"/>
            <w:shd w:val="clear" w:color="auto" w:fill="auto"/>
            <w:noWrap/>
            <w:vAlign w:val="center"/>
          </w:tcPr>
          <w:p w14:paraId="30E6B07E" w14:textId="2F1AB65E"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苏州嘉诺环境科技股份有限公司</w:t>
            </w:r>
          </w:p>
        </w:tc>
      </w:tr>
      <w:tr w:rsidR="00792B0D" w:rsidRPr="001A7367" w14:paraId="034FE4E6" w14:textId="77777777" w:rsidTr="00CC1711">
        <w:trPr>
          <w:trHeight w:val="300"/>
          <w:jc w:val="center"/>
        </w:trPr>
        <w:tc>
          <w:tcPr>
            <w:tcW w:w="1129" w:type="dxa"/>
            <w:shd w:val="clear" w:color="auto" w:fill="auto"/>
            <w:noWrap/>
            <w:vAlign w:val="center"/>
          </w:tcPr>
          <w:p w14:paraId="0C1D2E30" w14:textId="2ED2F75C"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34</w:t>
            </w:r>
          </w:p>
        </w:tc>
        <w:tc>
          <w:tcPr>
            <w:tcW w:w="1985" w:type="dxa"/>
            <w:shd w:val="clear" w:color="auto" w:fill="auto"/>
            <w:noWrap/>
            <w:vAlign w:val="center"/>
          </w:tcPr>
          <w:p w14:paraId="5681B0A4" w14:textId="6E685BA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丁鑫</w:t>
            </w:r>
          </w:p>
        </w:tc>
        <w:tc>
          <w:tcPr>
            <w:tcW w:w="5675" w:type="dxa"/>
            <w:shd w:val="clear" w:color="auto" w:fill="auto"/>
            <w:noWrap/>
            <w:vAlign w:val="center"/>
          </w:tcPr>
          <w:p w14:paraId="48626F2D" w14:textId="3490668A"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华夏未来资本管理有限公司</w:t>
            </w:r>
          </w:p>
        </w:tc>
      </w:tr>
      <w:tr w:rsidR="00792B0D" w:rsidRPr="001A7367" w14:paraId="62CFD115" w14:textId="77777777" w:rsidTr="00CC1711">
        <w:trPr>
          <w:trHeight w:val="300"/>
          <w:jc w:val="center"/>
        </w:trPr>
        <w:tc>
          <w:tcPr>
            <w:tcW w:w="1129" w:type="dxa"/>
            <w:shd w:val="clear" w:color="auto" w:fill="auto"/>
            <w:noWrap/>
            <w:vAlign w:val="center"/>
          </w:tcPr>
          <w:p w14:paraId="50DF6E30" w14:textId="22BA8C62"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35</w:t>
            </w:r>
          </w:p>
        </w:tc>
        <w:tc>
          <w:tcPr>
            <w:tcW w:w="1985" w:type="dxa"/>
            <w:shd w:val="clear" w:color="auto" w:fill="auto"/>
            <w:noWrap/>
            <w:vAlign w:val="center"/>
          </w:tcPr>
          <w:p w14:paraId="2692F8BD" w14:textId="69A853AE"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丁雨婷</w:t>
            </w:r>
          </w:p>
        </w:tc>
        <w:tc>
          <w:tcPr>
            <w:tcW w:w="5675" w:type="dxa"/>
            <w:shd w:val="clear" w:color="auto" w:fill="auto"/>
            <w:noWrap/>
            <w:vAlign w:val="center"/>
          </w:tcPr>
          <w:p w14:paraId="6F5D2135" w14:textId="799F305F"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宁银理财有限责任公司</w:t>
            </w:r>
          </w:p>
        </w:tc>
      </w:tr>
      <w:tr w:rsidR="00792B0D" w:rsidRPr="001A7367" w14:paraId="2228CE74" w14:textId="77777777" w:rsidTr="00CC1711">
        <w:trPr>
          <w:trHeight w:val="300"/>
          <w:jc w:val="center"/>
        </w:trPr>
        <w:tc>
          <w:tcPr>
            <w:tcW w:w="1129" w:type="dxa"/>
            <w:shd w:val="clear" w:color="auto" w:fill="auto"/>
            <w:noWrap/>
            <w:vAlign w:val="center"/>
          </w:tcPr>
          <w:p w14:paraId="532996C6" w14:textId="6B0F9782"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36</w:t>
            </w:r>
          </w:p>
        </w:tc>
        <w:tc>
          <w:tcPr>
            <w:tcW w:w="1985" w:type="dxa"/>
            <w:shd w:val="clear" w:color="auto" w:fill="auto"/>
            <w:noWrap/>
            <w:vAlign w:val="center"/>
          </w:tcPr>
          <w:p w14:paraId="7D8A075D" w14:textId="50343EC0"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董威</w:t>
            </w:r>
          </w:p>
        </w:tc>
        <w:tc>
          <w:tcPr>
            <w:tcW w:w="5675" w:type="dxa"/>
            <w:shd w:val="clear" w:color="auto" w:fill="auto"/>
            <w:noWrap/>
            <w:vAlign w:val="center"/>
          </w:tcPr>
          <w:p w14:paraId="33496808" w14:textId="7F583492"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鹏华基金管理有限公司</w:t>
            </w:r>
          </w:p>
        </w:tc>
      </w:tr>
      <w:tr w:rsidR="00792B0D" w:rsidRPr="001A7367" w14:paraId="164BD489" w14:textId="77777777" w:rsidTr="00CC1711">
        <w:trPr>
          <w:trHeight w:val="300"/>
          <w:jc w:val="center"/>
        </w:trPr>
        <w:tc>
          <w:tcPr>
            <w:tcW w:w="1129" w:type="dxa"/>
            <w:shd w:val="clear" w:color="auto" w:fill="auto"/>
            <w:noWrap/>
            <w:vAlign w:val="center"/>
          </w:tcPr>
          <w:p w14:paraId="23DC2CA3" w14:textId="75E5C9A9"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37</w:t>
            </w:r>
          </w:p>
        </w:tc>
        <w:tc>
          <w:tcPr>
            <w:tcW w:w="1985" w:type="dxa"/>
            <w:shd w:val="clear" w:color="auto" w:fill="auto"/>
            <w:noWrap/>
            <w:vAlign w:val="center"/>
          </w:tcPr>
          <w:p w14:paraId="50A939B0" w14:textId="0B7645B8"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董延涛</w:t>
            </w:r>
          </w:p>
        </w:tc>
        <w:tc>
          <w:tcPr>
            <w:tcW w:w="5675" w:type="dxa"/>
            <w:shd w:val="clear" w:color="auto" w:fill="auto"/>
            <w:noWrap/>
            <w:vAlign w:val="center"/>
          </w:tcPr>
          <w:p w14:paraId="0716F1ED" w14:textId="535D57EB"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北京市星石投资管理有限公司</w:t>
            </w:r>
          </w:p>
        </w:tc>
      </w:tr>
      <w:tr w:rsidR="00792B0D" w:rsidRPr="001A7367" w14:paraId="65A019B1" w14:textId="77777777" w:rsidTr="00CC1711">
        <w:trPr>
          <w:trHeight w:val="300"/>
          <w:jc w:val="center"/>
        </w:trPr>
        <w:tc>
          <w:tcPr>
            <w:tcW w:w="1129" w:type="dxa"/>
            <w:shd w:val="clear" w:color="auto" w:fill="auto"/>
            <w:noWrap/>
            <w:vAlign w:val="center"/>
          </w:tcPr>
          <w:p w14:paraId="77FFE10B" w14:textId="3F02B56D"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38</w:t>
            </w:r>
          </w:p>
        </w:tc>
        <w:tc>
          <w:tcPr>
            <w:tcW w:w="1985" w:type="dxa"/>
            <w:shd w:val="clear" w:color="auto" w:fill="auto"/>
            <w:noWrap/>
            <w:vAlign w:val="center"/>
          </w:tcPr>
          <w:p w14:paraId="2E6963F3" w14:textId="65F6F561"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董雨卓</w:t>
            </w:r>
          </w:p>
        </w:tc>
        <w:tc>
          <w:tcPr>
            <w:tcW w:w="5675" w:type="dxa"/>
            <w:shd w:val="clear" w:color="auto" w:fill="auto"/>
            <w:noWrap/>
            <w:vAlign w:val="center"/>
          </w:tcPr>
          <w:p w14:paraId="1C2C2BFC" w14:textId="4E3081D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长江证券股份有限公司</w:t>
            </w:r>
          </w:p>
        </w:tc>
      </w:tr>
      <w:tr w:rsidR="00792B0D" w:rsidRPr="001A7367" w14:paraId="5F70A939" w14:textId="77777777" w:rsidTr="00CC1711">
        <w:trPr>
          <w:trHeight w:val="300"/>
          <w:jc w:val="center"/>
        </w:trPr>
        <w:tc>
          <w:tcPr>
            <w:tcW w:w="1129" w:type="dxa"/>
            <w:shd w:val="clear" w:color="auto" w:fill="auto"/>
            <w:noWrap/>
            <w:vAlign w:val="center"/>
          </w:tcPr>
          <w:p w14:paraId="196BECC1" w14:textId="35F15199"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39</w:t>
            </w:r>
          </w:p>
        </w:tc>
        <w:tc>
          <w:tcPr>
            <w:tcW w:w="1985" w:type="dxa"/>
            <w:shd w:val="clear" w:color="auto" w:fill="auto"/>
            <w:noWrap/>
            <w:vAlign w:val="center"/>
          </w:tcPr>
          <w:p w14:paraId="5C666EEB" w14:textId="05D41B2D"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段练</w:t>
            </w:r>
          </w:p>
        </w:tc>
        <w:tc>
          <w:tcPr>
            <w:tcW w:w="5675" w:type="dxa"/>
            <w:shd w:val="clear" w:color="auto" w:fill="auto"/>
            <w:noWrap/>
            <w:vAlign w:val="center"/>
          </w:tcPr>
          <w:p w14:paraId="60BA2029" w14:textId="3523307D"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天风证券股份有限公司</w:t>
            </w:r>
          </w:p>
        </w:tc>
      </w:tr>
      <w:tr w:rsidR="00792B0D" w:rsidRPr="001A7367" w14:paraId="4DFCCCF7" w14:textId="77777777" w:rsidTr="00CC1711">
        <w:trPr>
          <w:trHeight w:val="300"/>
          <w:jc w:val="center"/>
        </w:trPr>
        <w:tc>
          <w:tcPr>
            <w:tcW w:w="1129" w:type="dxa"/>
            <w:shd w:val="clear" w:color="auto" w:fill="auto"/>
            <w:noWrap/>
            <w:vAlign w:val="center"/>
          </w:tcPr>
          <w:p w14:paraId="50995F7A" w14:textId="22080C85"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40</w:t>
            </w:r>
          </w:p>
        </w:tc>
        <w:tc>
          <w:tcPr>
            <w:tcW w:w="1985" w:type="dxa"/>
            <w:shd w:val="clear" w:color="auto" w:fill="auto"/>
            <w:noWrap/>
            <w:vAlign w:val="center"/>
          </w:tcPr>
          <w:p w14:paraId="26F0B86B" w14:textId="29D50D61"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范彬泰</w:t>
            </w:r>
          </w:p>
        </w:tc>
        <w:tc>
          <w:tcPr>
            <w:tcW w:w="5675" w:type="dxa"/>
            <w:shd w:val="clear" w:color="auto" w:fill="auto"/>
            <w:noWrap/>
            <w:vAlign w:val="center"/>
          </w:tcPr>
          <w:p w14:paraId="7BDFA654" w14:textId="6D6F0B84"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792B0D" w:rsidRPr="001A7367" w14:paraId="32921720" w14:textId="77777777" w:rsidTr="00CC1711">
        <w:trPr>
          <w:trHeight w:val="300"/>
          <w:jc w:val="center"/>
        </w:trPr>
        <w:tc>
          <w:tcPr>
            <w:tcW w:w="1129" w:type="dxa"/>
            <w:shd w:val="clear" w:color="auto" w:fill="auto"/>
            <w:noWrap/>
            <w:vAlign w:val="center"/>
          </w:tcPr>
          <w:p w14:paraId="1044C12C" w14:textId="5819B984"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41</w:t>
            </w:r>
          </w:p>
        </w:tc>
        <w:tc>
          <w:tcPr>
            <w:tcW w:w="1985" w:type="dxa"/>
            <w:shd w:val="clear" w:color="auto" w:fill="auto"/>
            <w:noWrap/>
            <w:vAlign w:val="center"/>
          </w:tcPr>
          <w:p w14:paraId="38B35C66" w14:textId="6DEEF2D0"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范津涛</w:t>
            </w:r>
          </w:p>
        </w:tc>
        <w:tc>
          <w:tcPr>
            <w:tcW w:w="5675" w:type="dxa"/>
            <w:shd w:val="clear" w:color="auto" w:fill="auto"/>
            <w:noWrap/>
            <w:vAlign w:val="center"/>
          </w:tcPr>
          <w:p w14:paraId="53EC7D5C" w14:textId="02E60B0E"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中诚科创科技有限公司</w:t>
            </w:r>
          </w:p>
        </w:tc>
      </w:tr>
      <w:tr w:rsidR="00792B0D" w:rsidRPr="001A7367" w14:paraId="7214CDC0" w14:textId="77777777" w:rsidTr="00CC1711">
        <w:trPr>
          <w:trHeight w:val="300"/>
          <w:jc w:val="center"/>
        </w:trPr>
        <w:tc>
          <w:tcPr>
            <w:tcW w:w="1129" w:type="dxa"/>
            <w:shd w:val="clear" w:color="auto" w:fill="auto"/>
            <w:noWrap/>
            <w:vAlign w:val="center"/>
          </w:tcPr>
          <w:p w14:paraId="5F7942E6" w14:textId="4E42C45E"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42</w:t>
            </w:r>
          </w:p>
        </w:tc>
        <w:tc>
          <w:tcPr>
            <w:tcW w:w="1985" w:type="dxa"/>
            <w:shd w:val="clear" w:color="auto" w:fill="auto"/>
            <w:noWrap/>
            <w:vAlign w:val="center"/>
          </w:tcPr>
          <w:p w14:paraId="4A086877" w14:textId="72743166"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方何</w:t>
            </w:r>
          </w:p>
        </w:tc>
        <w:tc>
          <w:tcPr>
            <w:tcW w:w="5675" w:type="dxa"/>
            <w:shd w:val="clear" w:color="auto" w:fill="auto"/>
            <w:noWrap/>
            <w:vAlign w:val="center"/>
          </w:tcPr>
          <w:p w14:paraId="3F9C812F" w14:textId="6E98126F"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海南富道私募基金管理有限公司</w:t>
            </w:r>
          </w:p>
        </w:tc>
      </w:tr>
      <w:tr w:rsidR="00792B0D" w:rsidRPr="001A7367" w14:paraId="60280573" w14:textId="77777777" w:rsidTr="00CC1711">
        <w:trPr>
          <w:trHeight w:val="300"/>
          <w:jc w:val="center"/>
        </w:trPr>
        <w:tc>
          <w:tcPr>
            <w:tcW w:w="1129" w:type="dxa"/>
            <w:shd w:val="clear" w:color="auto" w:fill="auto"/>
            <w:noWrap/>
            <w:vAlign w:val="center"/>
          </w:tcPr>
          <w:p w14:paraId="56D0B10A" w14:textId="5B081A3E"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43</w:t>
            </w:r>
          </w:p>
        </w:tc>
        <w:tc>
          <w:tcPr>
            <w:tcW w:w="1985" w:type="dxa"/>
            <w:shd w:val="clear" w:color="auto" w:fill="auto"/>
            <w:noWrap/>
            <w:vAlign w:val="center"/>
          </w:tcPr>
          <w:p w14:paraId="1F249DDB" w14:textId="60E3A858"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方明</w:t>
            </w:r>
          </w:p>
        </w:tc>
        <w:tc>
          <w:tcPr>
            <w:tcW w:w="5675" w:type="dxa"/>
            <w:shd w:val="clear" w:color="auto" w:fill="auto"/>
            <w:noWrap/>
            <w:vAlign w:val="center"/>
          </w:tcPr>
          <w:p w14:paraId="5AC8B080" w14:textId="18BE206C"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北京正道兴达资产管理有限公司</w:t>
            </w:r>
          </w:p>
        </w:tc>
      </w:tr>
      <w:tr w:rsidR="00792B0D" w:rsidRPr="001A7367" w14:paraId="599E6EDE" w14:textId="77777777" w:rsidTr="00CC1711">
        <w:trPr>
          <w:trHeight w:val="300"/>
          <w:jc w:val="center"/>
        </w:trPr>
        <w:tc>
          <w:tcPr>
            <w:tcW w:w="1129" w:type="dxa"/>
            <w:shd w:val="clear" w:color="auto" w:fill="auto"/>
            <w:noWrap/>
            <w:vAlign w:val="center"/>
          </w:tcPr>
          <w:p w14:paraId="1C34484D" w14:textId="50EE8AA7"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44</w:t>
            </w:r>
          </w:p>
        </w:tc>
        <w:tc>
          <w:tcPr>
            <w:tcW w:w="1985" w:type="dxa"/>
            <w:shd w:val="clear" w:color="auto" w:fill="auto"/>
            <w:noWrap/>
            <w:vAlign w:val="center"/>
          </w:tcPr>
          <w:p w14:paraId="1CC67E54" w14:textId="6A4A0414"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方涛</w:t>
            </w:r>
          </w:p>
        </w:tc>
        <w:tc>
          <w:tcPr>
            <w:tcW w:w="5675" w:type="dxa"/>
            <w:shd w:val="clear" w:color="auto" w:fill="auto"/>
            <w:noWrap/>
            <w:vAlign w:val="center"/>
          </w:tcPr>
          <w:p w14:paraId="05E91384" w14:textId="348B642F"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比亚迪股份有限公司</w:t>
            </w:r>
          </w:p>
        </w:tc>
      </w:tr>
      <w:tr w:rsidR="00792B0D" w:rsidRPr="001A7367" w14:paraId="157853BE" w14:textId="77777777" w:rsidTr="00CC1711">
        <w:trPr>
          <w:trHeight w:val="300"/>
          <w:jc w:val="center"/>
        </w:trPr>
        <w:tc>
          <w:tcPr>
            <w:tcW w:w="1129" w:type="dxa"/>
            <w:shd w:val="clear" w:color="auto" w:fill="auto"/>
            <w:noWrap/>
            <w:vAlign w:val="center"/>
          </w:tcPr>
          <w:p w14:paraId="254893C2" w14:textId="628F2EA5"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45</w:t>
            </w:r>
          </w:p>
        </w:tc>
        <w:tc>
          <w:tcPr>
            <w:tcW w:w="1985" w:type="dxa"/>
            <w:shd w:val="clear" w:color="auto" w:fill="auto"/>
            <w:noWrap/>
            <w:vAlign w:val="center"/>
          </w:tcPr>
          <w:p w14:paraId="6C593F4F" w14:textId="29FD6C66"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冯轶舟</w:t>
            </w:r>
          </w:p>
        </w:tc>
        <w:tc>
          <w:tcPr>
            <w:tcW w:w="5675" w:type="dxa"/>
            <w:shd w:val="clear" w:color="auto" w:fill="auto"/>
            <w:noWrap/>
            <w:vAlign w:val="center"/>
          </w:tcPr>
          <w:p w14:paraId="36DE9EA1" w14:textId="7A345394"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百年保险资产管理有限责任公司</w:t>
            </w:r>
          </w:p>
        </w:tc>
      </w:tr>
      <w:tr w:rsidR="00792B0D" w:rsidRPr="001A7367" w14:paraId="0C86EF42" w14:textId="77777777" w:rsidTr="00CC1711">
        <w:trPr>
          <w:trHeight w:val="300"/>
          <w:jc w:val="center"/>
        </w:trPr>
        <w:tc>
          <w:tcPr>
            <w:tcW w:w="1129" w:type="dxa"/>
            <w:shd w:val="clear" w:color="auto" w:fill="auto"/>
            <w:noWrap/>
            <w:vAlign w:val="center"/>
          </w:tcPr>
          <w:p w14:paraId="514F6949" w14:textId="44773C64"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46</w:t>
            </w:r>
          </w:p>
        </w:tc>
        <w:tc>
          <w:tcPr>
            <w:tcW w:w="1985" w:type="dxa"/>
            <w:shd w:val="clear" w:color="auto" w:fill="auto"/>
            <w:noWrap/>
            <w:vAlign w:val="center"/>
          </w:tcPr>
          <w:p w14:paraId="6E86EA90" w14:textId="2D54AA4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冯云泽</w:t>
            </w:r>
          </w:p>
        </w:tc>
        <w:tc>
          <w:tcPr>
            <w:tcW w:w="5675" w:type="dxa"/>
            <w:shd w:val="clear" w:color="auto" w:fill="auto"/>
            <w:noWrap/>
            <w:vAlign w:val="center"/>
          </w:tcPr>
          <w:p w14:paraId="48E1765F" w14:textId="24148F54"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上海石锋资产管理有限公司</w:t>
            </w:r>
          </w:p>
        </w:tc>
      </w:tr>
      <w:tr w:rsidR="00792B0D" w:rsidRPr="001A7367" w14:paraId="2D401005" w14:textId="77777777" w:rsidTr="00CC1711">
        <w:trPr>
          <w:trHeight w:val="300"/>
          <w:jc w:val="center"/>
        </w:trPr>
        <w:tc>
          <w:tcPr>
            <w:tcW w:w="1129" w:type="dxa"/>
            <w:shd w:val="clear" w:color="auto" w:fill="auto"/>
            <w:noWrap/>
            <w:vAlign w:val="center"/>
          </w:tcPr>
          <w:p w14:paraId="0C58CD16" w14:textId="43CB4BD4"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47</w:t>
            </w:r>
          </w:p>
        </w:tc>
        <w:tc>
          <w:tcPr>
            <w:tcW w:w="1985" w:type="dxa"/>
            <w:shd w:val="clear" w:color="auto" w:fill="auto"/>
            <w:noWrap/>
            <w:vAlign w:val="center"/>
          </w:tcPr>
          <w:p w14:paraId="45C07EB0" w14:textId="6928D456"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伏少松</w:t>
            </w:r>
          </w:p>
        </w:tc>
        <w:tc>
          <w:tcPr>
            <w:tcW w:w="5675" w:type="dxa"/>
            <w:shd w:val="clear" w:color="auto" w:fill="auto"/>
            <w:noWrap/>
            <w:vAlign w:val="center"/>
          </w:tcPr>
          <w:p w14:paraId="04C8FA89" w14:textId="5E66DCA7"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珠海南山领盛资产管理有限公司</w:t>
            </w:r>
          </w:p>
        </w:tc>
      </w:tr>
      <w:tr w:rsidR="00792B0D" w:rsidRPr="001A7367" w14:paraId="640E9299" w14:textId="77777777" w:rsidTr="00CC1711">
        <w:trPr>
          <w:trHeight w:val="300"/>
          <w:jc w:val="center"/>
        </w:trPr>
        <w:tc>
          <w:tcPr>
            <w:tcW w:w="1129" w:type="dxa"/>
            <w:shd w:val="clear" w:color="auto" w:fill="auto"/>
            <w:noWrap/>
            <w:vAlign w:val="center"/>
          </w:tcPr>
          <w:p w14:paraId="7B9298C8" w14:textId="2B2BE4B6"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48</w:t>
            </w:r>
          </w:p>
        </w:tc>
        <w:tc>
          <w:tcPr>
            <w:tcW w:w="1985" w:type="dxa"/>
            <w:shd w:val="clear" w:color="auto" w:fill="auto"/>
            <w:noWrap/>
            <w:vAlign w:val="center"/>
          </w:tcPr>
          <w:p w14:paraId="41FC27DE" w14:textId="4DF1DF20"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付广华</w:t>
            </w:r>
          </w:p>
        </w:tc>
        <w:tc>
          <w:tcPr>
            <w:tcW w:w="5675" w:type="dxa"/>
            <w:shd w:val="clear" w:color="auto" w:fill="auto"/>
            <w:noWrap/>
            <w:vAlign w:val="center"/>
          </w:tcPr>
          <w:p w14:paraId="01924931" w14:textId="5309B3A1"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792B0D" w:rsidRPr="001A7367" w14:paraId="6C2BD988" w14:textId="77777777" w:rsidTr="00CC1711">
        <w:trPr>
          <w:trHeight w:val="300"/>
          <w:jc w:val="center"/>
        </w:trPr>
        <w:tc>
          <w:tcPr>
            <w:tcW w:w="1129" w:type="dxa"/>
            <w:shd w:val="clear" w:color="auto" w:fill="auto"/>
            <w:noWrap/>
            <w:vAlign w:val="center"/>
          </w:tcPr>
          <w:p w14:paraId="36340760" w14:textId="363CFBA2"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49</w:t>
            </w:r>
          </w:p>
        </w:tc>
        <w:tc>
          <w:tcPr>
            <w:tcW w:w="1985" w:type="dxa"/>
            <w:shd w:val="clear" w:color="auto" w:fill="auto"/>
            <w:noWrap/>
            <w:vAlign w:val="center"/>
          </w:tcPr>
          <w:p w14:paraId="050BB3DD" w14:textId="5C8E4F04"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傅麒丞</w:t>
            </w:r>
          </w:p>
        </w:tc>
        <w:tc>
          <w:tcPr>
            <w:tcW w:w="5675" w:type="dxa"/>
            <w:shd w:val="clear" w:color="auto" w:fill="auto"/>
            <w:noWrap/>
            <w:vAlign w:val="center"/>
          </w:tcPr>
          <w:p w14:paraId="2CFFCB6D" w14:textId="5A7A2C2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国海证券股份有限公司</w:t>
            </w:r>
          </w:p>
        </w:tc>
      </w:tr>
      <w:tr w:rsidR="00792B0D" w:rsidRPr="001A7367" w14:paraId="58B683D8" w14:textId="77777777" w:rsidTr="00CC1711">
        <w:trPr>
          <w:trHeight w:val="300"/>
          <w:jc w:val="center"/>
        </w:trPr>
        <w:tc>
          <w:tcPr>
            <w:tcW w:w="1129" w:type="dxa"/>
            <w:shd w:val="clear" w:color="auto" w:fill="auto"/>
            <w:noWrap/>
            <w:vAlign w:val="center"/>
          </w:tcPr>
          <w:p w14:paraId="581CBA13" w14:textId="1BFC12D5"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50</w:t>
            </w:r>
          </w:p>
        </w:tc>
        <w:tc>
          <w:tcPr>
            <w:tcW w:w="1985" w:type="dxa"/>
            <w:shd w:val="clear" w:color="auto" w:fill="auto"/>
            <w:noWrap/>
            <w:vAlign w:val="center"/>
          </w:tcPr>
          <w:p w14:paraId="611B5812" w14:textId="306B403C"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傅欣璐</w:t>
            </w:r>
          </w:p>
        </w:tc>
        <w:tc>
          <w:tcPr>
            <w:tcW w:w="5675" w:type="dxa"/>
            <w:shd w:val="clear" w:color="auto" w:fill="auto"/>
            <w:noWrap/>
            <w:vAlign w:val="center"/>
          </w:tcPr>
          <w:p w14:paraId="710E9D54" w14:textId="1D8C02E2"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华西证券股份有限公司</w:t>
            </w:r>
          </w:p>
        </w:tc>
      </w:tr>
      <w:tr w:rsidR="00792B0D" w:rsidRPr="001A7367" w14:paraId="45C716DE" w14:textId="77777777" w:rsidTr="00CC1711">
        <w:trPr>
          <w:trHeight w:val="300"/>
          <w:jc w:val="center"/>
        </w:trPr>
        <w:tc>
          <w:tcPr>
            <w:tcW w:w="1129" w:type="dxa"/>
            <w:shd w:val="clear" w:color="auto" w:fill="auto"/>
            <w:noWrap/>
            <w:vAlign w:val="center"/>
          </w:tcPr>
          <w:p w14:paraId="7C48D697" w14:textId="1F575DB6"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51</w:t>
            </w:r>
          </w:p>
        </w:tc>
        <w:tc>
          <w:tcPr>
            <w:tcW w:w="1985" w:type="dxa"/>
            <w:shd w:val="clear" w:color="auto" w:fill="auto"/>
            <w:noWrap/>
            <w:vAlign w:val="center"/>
          </w:tcPr>
          <w:p w14:paraId="115D644E" w14:textId="75B2DF2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高丰臣</w:t>
            </w:r>
          </w:p>
        </w:tc>
        <w:tc>
          <w:tcPr>
            <w:tcW w:w="5675" w:type="dxa"/>
            <w:shd w:val="clear" w:color="auto" w:fill="auto"/>
            <w:noWrap/>
            <w:vAlign w:val="center"/>
          </w:tcPr>
          <w:p w14:paraId="46DDCB25" w14:textId="6A27419D"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中航基金管理有限公司</w:t>
            </w:r>
          </w:p>
        </w:tc>
      </w:tr>
      <w:tr w:rsidR="00792B0D" w:rsidRPr="001A7367" w14:paraId="3242C996" w14:textId="77777777" w:rsidTr="00CC1711">
        <w:trPr>
          <w:trHeight w:val="300"/>
          <w:jc w:val="center"/>
        </w:trPr>
        <w:tc>
          <w:tcPr>
            <w:tcW w:w="1129" w:type="dxa"/>
            <w:shd w:val="clear" w:color="auto" w:fill="auto"/>
            <w:noWrap/>
            <w:vAlign w:val="center"/>
          </w:tcPr>
          <w:p w14:paraId="020B656D" w14:textId="7F0D26A2"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52</w:t>
            </w:r>
          </w:p>
        </w:tc>
        <w:tc>
          <w:tcPr>
            <w:tcW w:w="1985" w:type="dxa"/>
            <w:shd w:val="clear" w:color="auto" w:fill="auto"/>
            <w:noWrap/>
            <w:vAlign w:val="center"/>
          </w:tcPr>
          <w:p w14:paraId="0A3EBFB2" w14:textId="369005B2"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高名垚</w:t>
            </w:r>
          </w:p>
        </w:tc>
        <w:tc>
          <w:tcPr>
            <w:tcW w:w="5675" w:type="dxa"/>
            <w:shd w:val="clear" w:color="auto" w:fill="auto"/>
            <w:noWrap/>
            <w:vAlign w:val="center"/>
          </w:tcPr>
          <w:p w14:paraId="244CD2E1" w14:textId="4E37466B"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华泰证券股份有限公司</w:t>
            </w:r>
          </w:p>
        </w:tc>
      </w:tr>
      <w:tr w:rsidR="00792B0D" w:rsidRPr="001A7367" w14:paraId="0D2CF5CD" w14:textId="77777777" w:rsidTr="00CC1711">
        <w:trPr>
          <w:trHeight w:val="300"/>
          <w:jc w:val="center"/>
        </w:trPr>
        <w:tc>
          <w:tcPr>
            <w:tcW w:w="1129" w:type="dxa"/>
            <w:shd w:val="clear" w:color="auto" w:fill="auto"/>
            <w:noWrap/>
            <w:vAlign w:val="center"/>
          </w:tcPr>
          <w:p w14:paraId="648C3522" w14:textId="39955F06"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53</w:t>
            </w:r>
          </w:p>
        </w:tc>
        <w:tc>
          <w:tcPr>
            <w:tcW w:w="1985" w:type="dxa"/>
            <w:shd w:val="clear" w:color="auto" w:fill="auto"/>
            <w:noWrap/>
            <w:vAlign w:val="center"/>
          </w:tcPr>
          <w:p w14:paraId="71DF5116" w14:textId="326B2F17"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高宇洋</w:t>
            </w:r>
          </w:p>
        </w:tc>
        <w:tc>
          <w:tcPr>
            <w:tcW w:w="5675" w:type="dxa"/>
            <w:shd w:val="clear" w:color="auto" w:fill="auto"/>
            <w:noWrap/>
            <w:vAlign w:val="center"/>
          </w:tcPr>
          <w:p w14:paraId="1F369CE0" w14:textId="54FA4AE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山西证券股份有限公司</w:t>
            </w:r>
          </w:p>
        </w:tc>
      </w:tr>
      <w:tr w:rsidR="00792B0D" w:rsidRPr="001A7367" w14:paraId="7DFDCA36" w14:textId="77777777" w:rsidTr="00CC1711">
        <w:trPr>
          <w:trHeight w:val="300"/>
          <w:jc w:val="center"/>
        </w:trPr>
        <w:tc>
          <w:tcPr>
            <w:tcW w:w="1129" w:type="dxa"/>
            <w:shd w:val="clear" w:color="auto" w:fill="auto"/>
            <w:noWrap/>
            <w:vAlign w:val="center"/>
          </w:tcPr>
          <w:p w14:paraId="24A42D08" w14:textId="2117D5E3"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54</w:t>
            </w:r>
          </w:p>
        </w:tc>
        <w:tc>
          <w:tcPr>
            <w:tcW w:w="1985" w:type="dxa"/>
            <w:shd w:val="clear" w:color="auto" w:fill="auto"/>
            <w:noWrap/>
            <w:vAlign w:val="center"/>
          </w:tcPr>
          <w:p w14:paraId="496046A6" w14:textId="2A751CC3"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耿金文</w:t>
            </w:r>
          </w:p>
        </w:tc>
        <w:tc>
          <w:tcPr>
            <w:tcW w:w="5675" w:type="dxa"/>
            <w:shd w:val="clear" w:color="auto" w:fill="auto"/>
            <w:noWrap/>
            <w:vAlign w:val="center"/>
          </w:tcPr>
          <w:p w14:paraId="0D8337BB" w14:textId="69DD40A0"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新华资产管理股份有限公司</w:t>
            </w:r>
          </w:p>
        </w:tc>
      </w:tr>
      <w:tr w:rsidR="00792B0D" w:rsidRPr="001A7367" w14:paraId="1B24348D" w14:textId="77777777" w:rsidTr="00CC1711">
        <w:trPr>
          <w:trHeight w:val="300"/>
          <w:jc w:val="center"/>
        </w:trPr>
        <w:tc>
          <w:tcPr>
            <w:tcW w:w="1129" w:type="dxa"/>
            <w:shd w:val="clear" w:color="auto" w:fill="auto"/>
            <w:noWrap/>
            <w:vAlign w:val="center"/>
          </w:tcPr>
          <w:p w14:paraId="20C611B1" w14:textId="68052785" w:rsidR="00792B0D" w:rsidRPr="001A7367" w:rsidRDefault="00792B0D" w:rsidP="00792B0D">
            <w:pPr>
              <w:widowControl/>
              <w:jc w:val="center"/>
              <w:rPr>
                <w:rFonts w:ascii="宋体" w:eastAsia="宋体" w:hAnsi="宋体" w:cs="Arial"/>
                <w:color w:val="000000"/>
                <w:szCs w:val="21"/>
              </w:rPr>
            </w:pPr>
            <w:r w:rsidRPr="001A7367">
              <w:rPr>
                <w:rFonts w:ascii="宋体" w:eastAsia="宋体" w:hAnsi="宋体" w:hint="eastAsia"/>
                <w:color w:val="000000"/>
                <w:szCs w:val="21"/>
              </w:rPr>
              <w:t>55</w:t>
            </w:r>
          </w:p>
        </w:tc>
        <w:tc>
          <w:tcPr>
            <w:tcW w:w="1985" w:type="dxa"/>
            <w:shd w:val="clear" w:color="auto" w:fill="auto"/>
            <w:noWrap/>
            <w:vAlign w:val="center"/>
          </w:tcPr>
          <w:p w14:paraId="69A17430" w14:textId="28C9FAA6"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巩显峰</w:t>
            </w:r>
          </w:p>
        </w:tc>
        <w:tc>
          <w:tcPr>
            <w:tcW w:w="5675" w:type="dxa"/>
            <w:shd w:val="clear" w:color="auto" w:fill="auto"/>
            <w:noWrap/>
            <w:vAlign w:val="center"/>
          </w:tcPr>
          <w:p w14:paraId="71F33AD0" w14:textId="67A18A45" w:rsidR="00792B0D" w:rsidRPr="001A7367" w:rsidRDefault="00792B0D" w:rsidP="00792B0D">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海南棕榈湾投资有限公司</w:t>
            </w:r>
          </w:p>
        </w:tc>
      </w:tr>
      <w:tr w:rsidR="00BE01E5" w:rsidRPr="001A7367" w14:paraId="7870A4F0" w14:textId="77777777" w:rsidTr="00CC1711">
        <w:trPr>
          <w:trHeight w:val="300"/>
          <w:jc w:val="center"/>
        </w:trPr>
        <w:tc>
          <w:tcPr>
            <w:tcW w:w="1129" w:type="dxa"/>
            <w:shd w:val="clear" w:color="auto" w:fill="auto"/>
            <w:noWrap/>
            <w:vAlign w:val="center"/>
          </w:tcPr>
          <w:p w14:paraId="28FD1D54" w14:textId="06770ED2"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56</w:t>
            </w:r>
          </w:p>
        </w:tc>
        <w:tc>
          <w:tcPr>
            <w:tcW w:w="1985" w:type="dxa"/>
            <w:shd w:val="clear" w:color="auto" w:fill="auto"/>
            <w:noWrap/>
            <w:vAlign w:val="center"/>
          </w:tcPr>
          <w:p w14:paraId="115AEDF8" w14:textId="20803FD2"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郭龙飞</w:t>
            </w:r>
          </w:p>
        </w:tc>
        <w:tc>
          <w:tcPr>
            <w:tcW w:w="5675" w:type="dxa"/>
            <w:shd w:val="clear" w:color="auto" w:fill="auto"/>
            <w:noWrap/>
            <w:vAlign w:val="center"/>
          </w:tcPr>
          <w:p w14:paraId="6867FD63" w14:textId="731D1CBB"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国泰君安证券股份有限公司</w:t>
            </w:r>
          </w:p>
        </w:tc>
      </w:tr>
      <w:tr w:rsidR="00BE01E5" w:rsidRPr="001A7367" w14:paraId="5F3FB5D8" w14:textId="77777777" w:rsidTr="00CC1711">
        <w:trPr>
          <w:trHeight w:val="300"/>
          <w:jc w:val="center"/>
        </w:trPr>
        <w:tc>
          <w:tcPr>
            <w:tcW w:w="1129" w:type="dxa"/>
            <w:shd w:val="clear" w:color="auto" w:fill="auto"/>
            <w:noWrap/>
            <w:vAlign w:val="center"/>
          </w:tcPr>
          <w:p w14:paraId="44443AA8" w14:textId="3EE430C0"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57</w:t>
            </w:r>
          </w:p>
        </w:tc>
        <w:tc>
          <w:tcPr>
            <w:tcW w:w="1985" w:type="dxa"/>
            <w:shd w:val="clear" w:color="auto" w:fill="auto"/>
            <w:noWrap/>
            <w:vAlign w:val="center"/>
          </w:tcPr>
          <w:p w14:paraId="088B0A90" w14:textId="532F0CE4"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郭倩荷</w:t>
            </w:r>
          </w:p>
        </w:tc>
        <w:tc>
          <w:tcPr>
            <w:tcW w:w="5675" w:type="dxa"/>
            <w:shd w:val="clear" w:color="auto" w:fill="auto"/>
            <w:noWrap/>
            <w:vAlign w:val="center"/>
          </w:tcPr>
          <w:p w14:paraId="5920ED62" w14:textId="4F0E6A2F"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上海粒子跃动私募基金管理有限公司</w:t>
            </w:r>
          </w:p>
        </w:tc>
      </w:tr>
      <w:tr w:rsidR="00BE01E5" w:rsidRPr="001A7367" w14:paraId="6C32268A" w14:textId="77777777" w:rsidTr="00CC1711">
        <w:trPr>
          <w:trHeight w:val="300"/>
          <w:jc w:val="center"/>
        </w:trPr>
        <w:tc>
          <w:tcPr>
            <w:tcW w:w="1129" w:type="dxa"/>
            <w:shd w:val="clear" w:color="auto" w:fill="auto"/>
            <w:noWrap/>
            <w:vAlign w:val="center"/>
          </w:tcPr>
          <w:p w14:paraId="50FD4885" w14:textId="770C615E"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58</w:t>
            </w:r>
          </w:p>
        </w:tc>
        <w:tc>
          <w:tcPr>
            <w:tcW w:w="1985" w:type="dxa"/>
            <w:shd w:val="clear" w:color="auto" w:fill="auto"/>
            <w:noWrap/>
            <w:vAlign w:val="center"/>
          </w:tcPr>
          <w:p w14:paraId="1FD4048A" w14:textId="31003A40"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郭强</w:t>
            </w:r>
          </w:p>
        </w:tc>
        <w:tc>
          <w:tcPr>
            <w:tcW w:w="5675" w:type="dxa"/>
            <w:shd w:val="clear" w:color="auto" w:fill="auto"/>
            <w:noWrap/>
            <w:vAlign w:val="center"/>
          </w:tcPr>
          <w:p w14:paraId="23BEDD07" w14:textId="70C780B0"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Hel Ved Capital Management Limited</w:t>
            </w:r>
          </w:p>
        </w:tc>
      </w:tr>
      <w:tr w:rsidR="00BE01E5" w:rsidRPr="001A7367" w14:paraId="00739986" w14:textId="77777777" w:rsidTr="00CC1711">
        <w:trPr>
          <w:trHeight w:val="300"/>
          <w:jc w:val="center"/>
        </w:trPr>
        <w:tc>
          <w:tcPr>
            <w:tcW w:w="1129" w:type="dxa"/>
            <w:shd w:val="clear" w:color="auto" w:fill="auto"/>
            <w:noWrap/>
            <w:vAlign w:val="center"/>
          </w:tcPr>
          <w:p w14:paraId="657A262A" w14:textId="30A0DF2B"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59</w:t>
            </w:r>
          </w:p>
        </w:tc>
        <w:tc>
          <w:tcPr>
            <w:tcW w:w="1985" w:type="dxa"/>
            <w:shd w:val="clear" w:color="auto" w:fill="auto"/>
            <w:noWrap/>
            <w:vAlign w:val="center"/>
          </w:tcPr>
          <w:p w14:paraId="1A16F3C6" w14:textId="269E3895"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郭彦辉</w:t>
            </w:r>
          </w:p>
        </w:tc>
        <w:tc>
          <w:tcPr>
            <w:tcW w:w="5675" w:type="dxa"/>
            <w:shd w:val="clear" w:color="auto" w:fill="auto"/>
            <w:noWrap/>
            <w:vAlign w:val="center"/>
          </w:tcPr>
          <w:p w14:paraId="7D92B696" w14:textId="1EED7C4E"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BE01E5" w:rsidRPr="001A7367" w14:paraId="1724FF2B" w14:textId="77777777" w:rsidTr="00CC1711">
        <w:trPr>
          <w:trHeight w:val="300"/>
          <w:jc w:val="center"/>
        </w:trPr>
        <w:tc>
          <w:tcPr>
            <w:tcW w:w="1129" w:type="dxa"/>
            <w:shd w:val="clear" w:color="auto" w:fill="auto"/>
            <w:noWrap/>
            <w:vAlign w:val="center"/>
          </w:tcPr>
          <w:p w14:paraId="71A02390" w14:textId="17C67D74"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60</w:t>
            </w:r>
          </w:p>
        </w:tc>
        <w:tc>
          <w:tcPr>
            <w:tcW w:w="1985" w:type="dxa"/>
            <w:shd w:val="clear" w:color="auto" w:fill="auto"/>
            <w:noWrap/>
            <w:vAlign w:val="center"/>
          </w:tcPr>
          <w:p w14:paraId="27814BAB" w14:textId="34C778B3"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郭玉磊</w:t>
            </w:r>
          </w:p>
        </w:tc>
        <w:tc>
          <w:tcPr>
            <w:tcW w:w="5675" w:type="dxa"/>
            <w:shd w:val="clear" w:color="auto" w:fill="auto"/>
            <w:noWrap/>
            <w:vAlign w:val="center"/>
          </w:tcPr>
          <w:p w14:paraId="26409871" w14:textId="636E2F49"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上海国赞私募基金管理合伙企业(有限合伙)</w:t>
            </w:r>
          </w:p>
        </w:tc>
      </w:tr>
      <w:tr w:rsidR="00BE01E5" w:rsidRPr="001A7367" w14:paraId="65F5F521" w14:textId="77777777" w:rsidTr="00CC1711">
        <w:trPr>
          <w:trHeight w:val="300"/>
          <w:jc w:val="center"/>
        </w:trPr>
        <w:tc>
          <w:tcPr>
            <w:tcW w:w="1129" w:type="dxa"/>
            <w:shd w:val="clear" w:color="auto" w:fill="auto"/>
            <w:noWrap/>
            <w:vAlign w:val="center"/>
          </w:tcPr>
          <w:p w14:paraId="3EF276DA" w14:textId="1518EF92"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61</w:t>
            </w:r>
          </w:p>
        </w:tc>
        <w:tc>
          <w:tcPr>
            <w:tcW w:w="1985" w:type="dxa"/>
            <w:shd w:val="clear" w:color="auto" w:fill="auto"/>
            <w:noWrap/>
            <w:vAlign w:val="center"/>
          </w:tcPr>
          <w:p w14:paraId="76C67158" w14:textId="78AB64AA"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郭政</w:t>
            </w:r>
          </w:p>
        </w:tc>
        <w:tc>
          <w:tcPr>
            <w:tcW w:w="5675" w:type="dxa"/>
            <w:shd w:val="clear" w:color="auto" w:fill="auto"/>
            <w:noWrap/>
            <w:vAlign w:val="center"/>
          </w:tcPr>
          <w:p w14:paraId="35F7293E" w14:textId="6241C98A"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易知(北京)投资有限责任公司</w:t>
            </w:r>
          </w:p>
        </w:tc>
      </w:tr>
      <w:tr w:rsidR="00BE01E5" w:rsidRPr="001A7367" w14:paraId="0CFA43CD" w14:textId="77777777" w:rsidTr="00CC1711">
        <w:trPr>
          <w:trHeight w:val="300"/>
          <w:jc w:val="center"/>
        </w:trPr>
        <w:tc>
          <w:tcPr>
            <w:tcW w:w="1129" w:type="dxa"/>
            <w:shd w:val="clear" w:color="auto" w:fill="auto"/>
            <w:noWrap/>
            <w:vAlign w:val="center"/>
          </w:tcPr>
          <w:p w14:paraId="707338FE" w14:textId="10DD8FAC"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62</w:t>
            </w:r>
          </w:p>
        </w:tc>
        <w:tc>
          <w:tcPr>
            <w:tcW w:w="1985" w:type="dxa"/>
            <w:shd w:val="clear" w:color="auto" w:fill="auto"/>
            <w:noWrap/>
            <w:vAlign w:val="center"/>
          </w:tcPr>
          <w:p w14:paraId="0F5E5B5E" w14:textId="1EDD797A"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郝程程</w:t>
            </w:r>
          </w:p>
        </w:tc>
        <w:tc>
          <w:tcPr>
            <w:tcW w:w="5675" w:type="dxa"/>
            <w:shd w:val="clear" w:color="auto" w:fill="auto"/>
            <w:noWrap/>
            <w:vAlign w:val="center"/>
          </w:tcPr>
          <w:p w14:paraId="31E3D8A0" w14:textId="3189F571"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上海阿杏投资管理有限公司</w:t>
            </w:r>
          </w:p>
        </w:tc>
      </w:tr>
      <w:tr w:rsidR="00BE01E5" w:rsidRPr="001A7367" w14:paraId="1949D4D5" w14:textId="77777777" w:rsidTr="00CC1711">
        <w:trPr>
          <w:trHeight w:val="300"/>
          <w:jc w:val="center"/>
        </w:trPr>
        <w:tc>
          <w:tcPr>
            <w:tcW w:w="1129" w:type="dxa"/>
            <w:shd w:val="clear" w:color="auto" w:fill="auto"/>
            <w:noWrap/>
            <w:vAlign w:val="center"/>
          </w:tcPr>
          <w:p w14:paraId="3D210121" w14:textId="1499CBC4"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63</w:t>
            </w:r>
          </w:p>
        </w:tc>
        <w:tc>
          <w:tcPr>
            <w:tcW w:w="1985" w:type="dxa"/>
            <w:shd w:val="clear" w:color="auto" w:fill="auto"/>
            <w:noWrap/>
            <w:vAlign w:val="center"/>
          </w:tcPr>
          <w:p w14:paraId="36353005" w14:textId="6B2ADE44"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郝继伦</w:t>
            </w:r>
          </w:p>
        </w:tc>
        <w:tc>
          <w:tcPr>
            <w:tcW w:w="5675" w:type="dxa"/>
            <w:shd w:val="clear" w:color="auto" w:fill="auto"/>
            <w:noWrap/>
            <w:vAlign w:val="center"/>
          </w:tcPr>
          <w:p w14:paraId="31801246" w14:textId="669DBC27"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广东鼎力投资管理有限公司</w:t>
            </w:r>
          </w:p>
        </w:tc>
      </w:tr>
      <w:tr w:rsidR="00BE01E5" w:rsidRPr="001A7367" w14:paraId="3CD9D1D5" w14:textId="77777777" w:rsidTr="00CC1711">
        <w:trPr>
          <w:trHeight w:val="300"/>
          <w:jc w:val="center"/>
        </w:trPr>
        <w:tc>
          <w:tcPr>
            <w:tcW w:w="1129" w:type="dxa"/>
            <w:shd w:val="clear" w:color="auto" w:fill="auto"/>
            <w:noWrap/>
            <w:vAlign w:val="center"/>
          </w:tcPr>
          <w:p w14:paraId="761C53C6" w14:textId="4C482246"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64</w:t>
            </w:r>
          </w:p>
        </w:tc>
        <w:tc>
          <w:tcPr>
            <w:tcW w:w="1985" w:type="dxa"/>
            <w:shd w:val="clear" w:color="auto" w:fill="auto"/>
            <w:noWrap/>
            <w:vAlign w:val="center"/>
          </w:tcPr>
          <w:p w14:paraId="37C6CB6A" w14:textId="0657A5CF"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何诚</w:t>
            </w:r>
          </w:p>
        </w:tc>
        <w:tc>
          <w:tcPr>
            <w:tcW w:w="5675" w:type="dxa"/>
            <w:shd w:val="clear" w:color="auto" w:fill="auto"/>
            <w:noWrap/>
            <w:vAlign w:val="center"/>
          </w:tcPr>
          <w:p w14:paraId="60767E58" w14:textId="6B80A986"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深圳市前海悦泰铭峰股权投资管理有限公司</w:t>
            </w:r>
          </w:p>
        </w:tc>
      </w:tr>
      <w:tr w:rsidR="00BE01E5" w:rsidRPr="001A7367" w14:paraId="0819372F" w14:textId="77777777" w:rsidTr="00CC1711">
        <w:trPr>
          <w:trHeight w:val="300"/>
          <w:jc w:val="center"/>
        </w:trPr>
        <w:tc>
          <w:tcPr>
            <w:tcW w:w="1129" w:type="dxa"/>
            <w:shd w:val="clear" w:color="auto" w:fill="auto"/>
            <w:noWrap/>
            <w:vAlign w:val="center"/>
          </w:tcPr>
          <w:p w14:paraId="6D19F6A8" w14:textId="41F463C7"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65</w:t>
            </w:r>
          </w:p>
        </w:tc>
        <w:tc>
          <w:tcPr>
            <w:tcW w:w="1985" w:type="dxa"/>
            <w:shd w:val="clear" w:color="auto" w:fill="auto"/>
            <w:noWrap/>
            <w:vAlign w:val="center"/>
          </w:tcPr>
          <w:p w14:paraId="18186A1E" w14:textId="57A4AAEC"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何江</w:t>
            </w:r>
          </w:p>
        </w:tc>
        <w:tc>
          <w:tcPr>
            <w:tcW w:w="5675" w:type="dxa"/>
            <w:shd w:val="clear" w:color="auto" w:fill="auto"/>
            <w:noWrap/>
            <w:vAlign w:val="center"/>
          </w:tcPr>
          <w:p w14:paraId="7BABC7B4" w14:textId="633E1392"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上饶师范学院</w:t>
            </w:r>
          </w:p>
        </w:tc>
      </w:tr>
      <w:tr w:rsidR="00BE01E5" w:rsidRPr="001A7367" w14:paraId="7837CCA3" w14:textId="77777777" w:rsidTr="00CC1711">
        <w:trPr>
          <w:trHeight w:val="300"/>
          <w:jc w:val="center"/>
        </w:trPr>
        <w:tc>
          <w:tcPr>
            <w:tcW w:w="1129" w:type="dxa"/>
            <w:shd w:val="clear" w:color="auto" w:fill="auto"/>
            <w:noWrap/>
            <w:vAlign w:val="center"/>
          </w:tcPr>
          <w:p w14:paraId="6417DFBD" w14:textId="5F81C132"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66</w:t>
            </w:r>
          </w:p>
        </w:tc>
        <w:tc>
          <w:tcPr>
            <w:tcW w:w="1985" w:type="dxa"/>
            <w:shd w:val="clear" w:color="auto" w:fill="auto"/>
            <w:noWrap/>
            <w:vAlign w:val="center"/>
          </w:tcPr>
          <w:p w14:paraId="02EF4D79" w14:textId="0FDD905B"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何英</w:t>
            </w:r>
          </w:p>
        </w:tc>
        <w:tc>
          <w:tcPr>
            <w:tcW w:w="5675" w:type="dxa"/>
            <w:shd w:val="clear" w:color="auto" w:fill="auto"/>
            <w:noWrap/>
            <w:vAlign w:val="center"/>
          </w:tcPr>
          <w:p w14:paraId="317BDF71" w14:textId="41F7A9D5"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深圳市红石榴投资管理有限公司</w:t>
            </w:r>
          </w:p>
        </w:tc>
      </w:tr>
      <w:tr w:rsidR="00BE01E5" w:rsidRPr="001A7367" w14:paraId="3554B6AA" w14:textId="77777777" w:rsidTr="00CC1711">
        <w:trPr>
          <w:trHeight w:val="300"/>
          <w:jc w:val="center"/>
        </w:trPr>
        <w:tc>
          <w:tcPr>
            <w:tcW w:w="1129" w:type="dxa"/>
            <w:shd w:val="clear" w:color="auto" w:fill="auto"/>
            <w:noWrap/>
            <w:vAlign w:val="center"/>
          </w:tcPr>
          <w:p w14:paraId="2C7D81AB" w14:textId="553B21C0"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67</w:t>
            </w:r>
          </w:p>
        </w:tc>
        <w:tc>
          <w:tcPr>
            <w:tcW w:w="1985" w:type="dxa"/>
            <w:shd w:val="clear" w:color="auto" w:fill="auto"/>
            <w:noWrap/>
            <w:vAlign w:val="center"/>
          </w:tcPr>
          <w:p w14:paraId="65E45AA1" w14:textId="588AA6A1"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贺盼盼</w:t>
            </w:r>
          </w:p>
        </w:tc>
        <w:tc>
          <w:tcPr>
            <w:tcW w:w="5675" w:type="dxa"/>
            <w:shd w:val="clear" w:color="auto" w:fill="auto"/>
            <w:noWrap/>
            <w:vAlign w:val="center"/>
          </w:tcPr>
          <w:p w14:paraId="0475C6B5" w14:textId="5A274D32"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深圳进门财经科技股份有限公司</w:t>
            </w:r>
          </w:p>
        </w:tc>
      </w:tr>
      <w:tr w:rsidR="00BE01E5" w:rsidRPr="001A7367" w14:paraId="1A62FE17" w14:textId="77777777" w:rsidTr="00CC1711">
        <w:trPr>
          <w:trHeight w:val="300"/>
          <w:jc w:val="center"/>
        </w:trPr>
        <w:tc>
          <w:tcPr>
            <w:tcW w:w="1129" w:type="dxa"/>
            <w:shd w:val="clear" w:color="auto" w:fill="auto"/>
            <w:noWrap/>
            <w:vAlign w:val="center"/>
          </w:tcPr>
          <w:p w14:paraId="6A8E2DD6" w14:textId="30C967C8"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68</w:t>
            </w:r>
          </w:p>
        </w:tc>
        <w:tc>
          <w:tcPr>
            <w:tcW w:w="1985" w:type="dxa"/>
            <w:shd w:val="clear" w:color="auto" w:fill="auto"/>
            <w:noWrap/>
            <w:vAlign w:val="center"/>
          </w:tcPr>
          <w:p w14:paraId="6B8152D1" w14:textId="399F3DB9"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衡攀宇</w:t>
            </w:r>
          </w:p>
        </w:tc>
        <w:tc>
          <w:tcPr>
            <w:tcW w:w="5675" w:type="dxa"/>
            <w:shd w:val="clear" w:color="auto" w:fill="auto"/>
            <w:noWrap/>
            <w:vAlign w:val="center"/>
          </w:tcPr>
          <w:p w14:paraId="5B53013A" w14:textId="2D0FA26C"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方正富邦基金管理有限公司</w:t>
            </w:r>
          </w:p>
        </w:tc>
      </w:tr>
      <w:tr w:rsidR="00BE01E5" w:rsidRPr="001A7367" w14:paraId="1AF5D820" w14:textId="77777777" w:rsidTr="00CC1711">
        <w:trPr>
          <w:trHeight w:val="300"/>
          <w:jc w:val="center"/>
        </w:trPr>
        <w:tc>
          <w:tcPr>
            <w:tcW w:w="1129" w:type="dxa"/>
            <w:shd w:val="clear" w:color="auto" w:fill="auto"/>
            <w:noWrap/>
            <w:vAlign w:val="center"/>
          </w:tcPr>
          <w:p w14:paraId="69FB6824" w14:textId="4BD6D643"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69</w:t>
            </w:r>
          </w:p>
        </w:tc>
        <w:tc>
          <w:tcPr>
            <w:tcW w:w="1985" w:type="dxa"/>
            <w:shd w:val="clear" w:color="auto" w:fill="auto"/>
            <w:noWrap/>
            <w:vAlign w:val="center"/>
          </w:tcPr>
          <w:p w14:paraId="6CD72004" w14:textId="0BE697B1"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洪嘉琳</w:t>
            </w:r>
          </w:p>
        </w:tc>
        <w:tc>
          <w:tcPr>
            <w:tcW w:w="5675" w:type="dxa"/>
            <w:shd w:val="clear" w:color="auto" w:fill="auto"/>
            <w:noWrap/>
            <w:vAlign w:val="center"/>
          </w:tcPr>
          <w:p w14:paraId="13F43730" w14:textId="2856227D"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中泰证券股份有限公司</w:t>
            </w:r>
          </w:p>
        </w:tc>
      </w:tr>
      <w:tr w:rsidR="00BE01E5" w:rsidRPr="001A7367" w14:paraId="60D68199" w14:textId="77777777" w:rsidTr="00CC1711">
        <w:trPr>
          <w:trHeight w:val="300"/>
          <w:jc w:val="center"/>
        </w:trPr>
        <w:tc>
          <w:tcPr>
            <w:tcW w:w="1129" w:type="dxa"/>
            <w:shd w:val="clear" w:color="auto" w:fill="auto"/>
            <w:noWrap/>
            <w:vAlign w:val="center"/>
          </w:tcPr>
          <w:p w14:paraId="410FC45D" w14:textId="0B75F04D"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70</w:t>
            </w:r>
          </w:p>
        </w:tc>
        <w:tc>
          <w:tcPr>
            <w:tcW w:w="1985" w:type="dxa"/>
            <w:shd w:val="clear" w:color="auto" w:fill="auto"/>
            <w:noWrap/>
            <w:vAlign w:val="center"/>
          </w:tcPr>
          <w:p w14:paraId="14ECEA5F" w14:textId="46907A1C"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侯波</w:t>
            </w:r>
          </w:p>
        </w:tc>
        <w:tc>
          <w:tcPr>
            <w:tcW w:w="5675" w:type="dxa"/>
            <w:shd w:val="clear" w:color="auto" w:fill="auto"/>
            <w:noWrap/>
            <w:vAlign w:val="center"/>
          </w:tcPr>
          <w:p w14:paraId="5FE7F608" w14:textId="2FA97098"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东莞市榕果投资管理有限公司</w:t>
            </w:r>
          </w:p>
        </w:tc>
      </w:tr>
      <w:tr w:rsidR="00BE01E5" w:rsidRPr="001A7367" w14:paraId="5DF135D2" w14:textId="77777777" w:rsidTr="00CC1711">
        <w:trPr>
          <w:trHeight w:val="300"/>
          <w:jc w:val="center"/>
        </w:trPr>
        <w:tc>
          <w:tcPr>
            <w:tcW w:w="1129" w:type="dxa"/>
            <w:shd w:val="clear" w:color="auto" w:fill="auto"/>
            <w:noWrap/>
            <w:vAlign w:val="center"/>
          </w:tcPr>
          <w:p w14:paraId="7954E53F" w14:textId="12514AB1"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71</w:t>
            </w:r>
          </w:p>
        </w:tc>
        <w:tc>
          <w:tcPr>
            <w:tcW w:w="1985" w:type="dxa"/>
            <w:shd w:val="clear" w:color="auto" w:fill="auto"/>
            <w:noWrap/>
            <w:vAlign w:val="center"/>
          </w:tcPr>
          <w:p w14:paraId="48EBA22A" w14:textId="53AB291D"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侯婧云</w:t>
            </w:r>
          </w:p>
        </w:tc>
        <w:tc>
          <w:tcPr>
            <w:tcW w:w="5675" w:type="dxa"/>
            <w:shd w:val="clear" w:color="auto" w:fill="auto"/>
            <w:noWrap/>
            <w:vAlign w:val="center"/>
          </w:tcPr>
          <w:p w14:paraId="12B8FDE7" w14:textId="68551BF1"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MorganStanley摩根士丹利</w:t>
            </w:r>
          </w:p>
        </w:tc>
      </w:tr>
      <w:tr w:rsidR="00BE01E5" w:rsidRPr="001A7367" w14:paraId="7FCF3E95" w14:textId="77777777" w:rsidTr="00CC1711">
        <w:trPr>
          <w:trHeight w:val="300"/>
          <w:jc w:val="center"/>
        </w:trPr>
        <w:tc>
          <w:tcPr>
            <w:tcW w:w="1129" w:type="dxa"/>
            <w:shd w:val="clear" w:color="auto" w:fill="auto"/>
            <w:noWrap/>
            <w:vAlign w:val="center"/>
          </w:tcPr>
          <w:p w14:paraId="43904CB9" w14:textId="241DE7A9"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72</w:t>
            </w:r>
          </w:p>
        </w:tc>
        <w:tc>
          <w:tcPr>
            <w:tcW w:w="1985" w:type="dxa"/>
            <w:shd w:val="clear" w:color="auto" w:fill="auto"/>
            <w:noWrap/>
            <w:vAlign w:val="center"/>
          </w:tcPr>
          <w:p w14:paraId="11DC1F17" w14:textId="2A4D0295"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胡纪元</w:t>
            </w:r>
          </w:p>
        </w:tc>
        <w:tc>
          <w:tcPr>
            <w:tcW w:w="5675" w:type="dxa"/>
            <w:shd w:val="clear" w:color="auto" w:fill="auto"/>
            <w:noWrap/>
            <w:vAlign w:val="center"/>
          </w:tcPr>
          <w:p w14:paraId="44A16C94" w14:textId="6768CCD8"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长城财富资产管理股份有限公司</w:t>
            </w:r>
          </w:p>
        </w:tc>
      </w:tr>
      <w:tr w:rsidR="00BE01E5" w:rsidRPr="001A7367" w14:paraId="0F998F2F" w14:textId="77777777" w:rsidTr="00CC1711">
        <w:trPr>
          <w:trHeight w:val="300"/>
          <w:jc w:val="center"/>
        </w:trPr>
        <w:tc>
          <w:tcPr>
            <w:tcW w:w="1129" w:type="dxa"/>
            <w:shd w:val="clear" w:color="auto" w:fill="auto"/>
            <w:noWrap/>
            <w:vAlign w:val="center"/>
          </w:tcPr>
          <w:p w14:paraId="57CBE968" w14:textId="3A875595"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73</w:t>
            </w:r>
          </w:p>
        </w:tc>
        <w:tc>
          <w:tcPr>
            <w:tcW w:w="1985" w:type="dxa"/>
            <w:shd w:val="clear" w:color="auto" w:fill="auto"/>
            <w:noWrap/>
            <w:vAlign w:val="center"/>
          </w:tcPr>
          <w:p w14:paraId="44C62CF9" w14:textId="74EB0A2B"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胡蔚</w:t>
            </w:r>
          </w:p>
        </w:tc>
        <w:tc>
          <w:tcPr>
            <w:tcW w:w="5675" w:type="dxa"/>
            <w:shd w:val="clear" w:color="auto" w:fill="auto"/>
            <w:noWrap/>
            <w:vAlign w:val="center"/>
          </w:tcPr>
          <w:p w14:paraId="01B81F68" w14:textId="77F21A0A"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全天候私募证券基金投资管理(珠海)合伙企业(有限合伙)</w:t>
            </w:r>
          </w:p>
        </w:tc>
      </w:tr>
      <w:tr w:rsidR="00BE01E5" w:rsidRPr="001A7367" w14:paraId="78D6A118" w14:textId="77777777" w:rsidTr="00CC1711">
        <w:trPr>
          <w:trHeight w:val="300"/>
          <w:jc w:val="center"/>
        </w:trPr>
        <w:tc>
          <w:tcPr>
            <w:tcW w:w="1129" w:type="dxa"/>
            <w:shd w:val="clear" w:color="auto" w:fill="auto"/>
            <w:noWrap/>
            <w:vAlign w:val="center"/>
          </w:tcPr>
          <w:p w14:paraId="3E502A68" w14:textId="1DDDECBE"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74</w:t>
            </w:r>
          </w:p>
        </w:tc>
        <w:tc>
          <w:tcPr>
            <w:tcW w:w="1985" w:type="dxa"/>
            <w:shd w:val="clear" w:color="auto" w:fill="auto"/>
            <w:noWrap/>
            <w:vAlign w:val="center"/>
          </w:tcPr>
          <w:p w14:paraId="2477A5B5" w14:textId="65CFF948"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黄龙</w:t>
            </w:r>
          </w:p>
        </w:tc>
        <w:tc>
          <w:tcPr>
            <w:tcW w:w="5675" w:type="dxa"/>
            <w:shd w:val="clear" w:color="auto" w:fill="auto"/>
            <w:noWrap/>
            <w:vAlign w:val="center"/>
          </w:tcPr>
          <w:p w14:paraId="1D1CE700" w14:textId="769B2B33"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北京金百镕投资管理有限公司</w:t>
            </w:r>
          </w:p>
        </w:tc>
      </w:tr>
      <w:tr w:rsidR="00BE01E5" w:rsidRPr="001A7367" w14:paraId="51037A72" w14:textId="77777777" w:rsidTr="00CC1711">
        <w:trPr>
          <w:trHeight w:val="300"/>
          <w:jc w:val="center"/>
        </w:trPr>
        <w:tc>
          <w:tcPr>
            <w:tcW w:w="1129" w:type="dxa"/>
            <w:shd w:val="clear" w:color="auto" w:fill="auto"/>
            <w:noWrap/>
            <w:vAlign w:val="center"/>
          </w:tcPr>
          <w:p w14:paraId="73D2A21A" w14:textId="39D540E2"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75</w:t>
            </w:r>
          </w:p>
        </w:tc>
        <w:tc>
          <w:tcPr>
            <w:tcW w:w="1985" w:type="dxa"/>
            <w:shd w:val="clear" w:color="auto" w:fill="auto"/>
            <w:noWrap/>
            <w:vAlign w:val="center"/>
          </w:tcPr>
          <w:p w14:paraId="72A1B9E0" w14:textId="4526F398"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黄鹏</w:t>
            </w:r>
          </w:p>
        </w:tc>
        <w:tc>
          <w:tcPr>
            <w:tcW w:w="5675" w:type="dxa"/>
            <w:shd w:val="clear" w:color="auto" w:fill="auto"/>
            <w:noWrap/>
            <w:vAlign w:val="center"/>
          </w:tcPr>
          <w:p w14:paraId="4164BF16" w14:textId="025BF1BA"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广州瑞民私募证券投资基金管理有限公司</w:t>
            </w:r>
          </w:p>
        </w:tc>
      </w:tr>
      <w:tr w:rsidR="00BE01E5" w:rsidRPr="001A7367" w14:paraId="4078DA89" w14:textId="77777777" w:rsidTr="00CC1711">
        <w:trPr>
          <w:trHeight w:val="300"/>
          <w:jc w:val="center"/>
        </w:trPr>
        <w:tc>
          <w:tcPr>
            <w:tcW w:w="1129" w:type="dxa"/>
            <w:shd w:val="clear" w:color="auto" w:fill="auto"/>
            <w:noWrap/>
            <w:vAlign w:val="center"/>
          </w:tcPr>
          <w:p w14:paraId="34C330BF" w14:textId="1C552871"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76</w:t>
            </w:r>
          </w:p>
        </w:tc>
        <w:tc>
          <w:tcPr>
            <w:tcW w:w="1985" w:type="dxa"/>
            <w:shd w:val="clear" w:color="auto" w:fill="auto"/>
            <w:noWrap/>
            <w:vAlign w:val="center"/>
          </w:tcPr>
          <w:p w14:paraId="3F31E03C" w14:textId="09FD2F8D"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黄向前</w:t>
            </w:r>
          </w:p>
        </w:tc>
        <w:tc>
          <w:tcPr>
            <w:tcW w:w="5675" w:type="dxa"/>
            <w:shd w:val="clear" w:color="auto" w:fill="auto"/>
            <w:noWrap/>
            <w:vAlign w:val="center"/>
          </w:tcPr>
          <w:p w14:paraId="77743742" w14:textId="5115FD0D"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深圳市尚诚资产管理有限责任公司</w:t>
            </w:r>
          </w:p>
        </w:tc>
      </w:tr>
      <w:tr w:rsidR="00BE01E5" w:rsidRPr="001A7367" w14:paraId="33028D1A" w14:textId="77777777" w:rsidTr="00CC1711">
        <w:trPr>
          <w:trHeight w:val="300"/>
          <w:jc w:val="center"/>
        </w:trPr>
        <w:tc>
          <w:tcPr>
            <w:tcW w:w="1129" w:type="dxa"/>
            <w:shd w:val="clear" w:color="auto" w:fill="auto"/>
            <w:noWrap/>
            <w:vAlign w:val="center"/>
          </w:tcPr>
          <w:p w14:paraId="19E62C95" w14:textId="5399CAD7"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77</w:t>
            </w:r>
          </w:p>
        </w:tc>
        <w:tc>
          <w:tcPr>
            <w:tcW w:w="1985" w:type="dxa"/>
            <w:shd w:val="clear" w:color="auto" w:fill="auto"/>
            <w:noWrap/>
            <w:vAlign w:val="center"/>
          </w:tcPr>
          <w:p w14:paraId="2E48FDC3" w14:textId="4E078241"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黄星霖</w:t>
            </w:r>
          </w:p>
        </w:tc>
        <w:tc>
          <w:tcPr>
            <w:tcW w:w="5675" w:type="dxa"/>
            <w:shd w:val="clear" w:color="auto" w:fill="auto"/>
            <w:noWrap/>
            <w:vAlign w:val="center"/>
          </w:tcPr>
          <w:p w14:paraId="413BED11" w14:textId="111CE3E3"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浦银安盛基金管理有限公司</w:t>
            </w:r>
          </w:p>
        </w:tc>
      </w:tr>
      <w:tr w:rsidR="00BE01E5" w:rsidRPr="001A7367" w14:paraId="13D9D25B" w14:textId="77777777" w:rsidTr="00CC1711">
        <w:trPr>
          <w:trHeight w:val="300"/>
          <w:jc w:val="center"/>
        </w:trPr>
        <w:tc>
          <w:tcPr>
            <w:tcW w:w="1129" w:type="dxa"/>
            <w:shd w:val="clear" w:color="auto" w:fill="auto"/>
            <w:noWrap/>
            <w:vAlign w:val="center"/>
          </w:tcPr>
          <w:p w14:paraId="6716C655" w14:textId="1C5F4100"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78</w:t>
            </w:r>
          </w:p>
        </w:tc>
        <w:tc>
          <w:tcPr>
            <w:tcW w:w="1985" w:type="dxa"/>
            <w:shd w:val="clear" w:color="auto" w:fill="auto"/>
            <w:noWrap/>
            <w:vAlign w:val="center"/>
          </w:tcPr>
          <w:p w14:paraId="6FC39E1E" w14:textId="0D4D660F"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黄行辉</w:t>
            </w:r>
          </w:p>
        </w:tc>
        <w:tc>
          <w:tcPr>
            <w:tcW w:w="5675" w:type="dxa"/>
            <w:shd w:val="clear" w:color="auto" w:fill="auto"/>
            <w:noWrap/>
            <w:vAlign w:val="center"/>
          </w:tcPr>
          <w:p w14:paraId="3E95CCAD" w14:textId="6D5104BE"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国泰君安证券股份有限公司</w:t>
            </w:r>
          </w:p>
        </w:tc>
      </w:tr>
      <w:tr w:rsidR="00BE01E5" w:rsidRPr="001A7367" w14:paraId="5B037503" w14:textId="77777777" w:rsidTr="00CC1711">
        <w:trPr>
          <w:trHeight w:val="300"/>
          <w:jc w:val="center"/>
        </w:trPr>
        <w:tc>
          <w:tcPr>
            <w:tcW w:w="1129" w:type="dxa"/>
            <w:shd w:val="clear" w:color="auto" w:fill="auto"/>
            <w:noWrap/>
            <w:vAlign w:val="center"/>
          </w:tcPr>
          <w:p w14:paraId="0873CA19" w14:textId="582FEF2C"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79</w:t>
            </w:r>
          </w:p>
        </w:tc>
        <w:tc>
          <w:tcPr>
            <w:tcW w:w="1985" w:type="dxa"/>
            <w:shd w:val="clear" w:color="auto" w:fill="auto"/>
            <w:noWrap/>
            <w:vAlign w:val="center"/>
          </w:tcPr>
          <w:p w14:paraId="5D1CD814" w14:textId="41F75874"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黄修眉</w:t>
            </w:r>
          </w:p>
        </w:tc>
        <w:tc>
          <w:tcPr>
            <w:tcW w:w="5675" w:type="dxa"/>
            <w:shd w:val="clear" w:color="auto" w:fill="auto"/>
            <w:noWrap/>
            <w:vAlign w:val="center"/>
          </w:tcPr>
          <w:p w14:paraId="369A5D8B" w14:textId="49094271"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上海财联社金融科技有限公司</w:t>
            </w:r>
          </w:p>
        </w:tc>
      </w:tr>
      <w:tr w:rsidR="00BE01E5" w:rsidRPr="001A7367" w14:paraId="3D2690D8" w14:textId="77777777" w:rsidTr="00CC1711">
        <w:trPr>
          <w:trHeight w:val="300"/>
          <w:jc w:val="center"/>
        </w:trPr>
        <w:tc>
          <w:tcPr>
            <w:tcW w:w="1129" w:type="dxa"/>
            <w:shd w:val="clear" w:color="auto" w:fill="auto"/>
            <w:noWrap/>
            <w:vAlign w:val="center"/>
          </w:tcPr>
          <w:p w14:paraId="2B724179" w14:textId="0346BCE6" w:rsidR="00BE01E5" w:rsidRPr="001A7367" w:rsidRDefault="00BE01E5" w:rsidP="00BE01E5">
            <w:pPr>
              <w:widowControl/>
              <w:jc w:val="center"/>
              <w:rPr>
                <w:rFonts w:ascii="宋体" w:eastAsia="宋体" w:hAnsi="宋体" w:cs="Arial"/>
                <w:color w:val="000000"/>
                <w:szCs w:val="21"/>
              </w:rPr>
            </w:pPr>
            <w:r w:rsidRPr="001A7367">
              <w:rPr>
                <w:rFonts w:ascii="宋体" w:eastAsia="宋体" w:hAnsi="宋体" w:hint="eastAsia"/>
                <w:color w:val="000000"/>
                <w:szCs w:val="21"/>
              </w:rPr>
              <w:t>80</w:t>
            </w:r>
          </w:p>
        </w:tc>
        <w:tc>
          <w:tcPr>
            <w:tcW w:w="1985" w:type="dxa"/>
            <w:shd w:val="clear" w:color="auto" w:fill="auto"/>
            <w:noWrap/>
            <w:vAlign w:val="center"/>
          </w:tcPr>
          <w:p w14:paraId="59467D85" w14:textId="4BC980D8"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黄杨</w:t>
            </w:r>
          </w:p>
        </w:tc>
        <w:tc>
          <w:tcPr>
            <w:tcW w:w="5675" w:type="dxa"/>
            <w:shd w:val="clear" w:color="auto" w:fill="auto"/>
            <w:noWrap/>
            <w:vAlign w:val="center"/>
          </w:tcPr>
          <w:p w14:paraId="004A4ADC" w14:textId="0C60CEA4" w:rsidR="00BE01E5" w:rsidRPr="001A7367" w:rsidRDefault="00BE01E5" w:rsidP="00BE01E5">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深圳市凯丰投资管理有限公司</w:t>
            </w:r>
          </w:p>
        </w:tc>
      </w:tr>
      <w:tr w:rsidR="00E5297B" w:rsidRPr="001A7367" w14:paraId="163F8146" w14:textId="77777777" w:rsidTr="00CC1711">
        <w:trPr>
          <w:trHeight w:val="300"/>
          <w:jc w:val="center"/>
        </w:trPr>
        <w:tc>
          <w:tcPr>
            <w:tcW w:w="1129" w:type="dxa"/>
            <w:shd w:val="clear" w:color="auto" w:fill="auto"/>
            <w:noWrap/>
            <w:vAlign w:val="center"/>
          </w:tcPr>
          <w:p w14:paraId="6527E6F3" w14:textId="227A5170" w:rsidR="00E5297B" w:rsidRPr="001A7367" w:rsidRDefault="00E5297B" w:rsidP="00E5297B">
            <w:pPr>
              <w:widowControl/>
              <w:jc w:val="center"/>
              <w:rPr>
                <w:rFonts w:ascii="宋体" w:eastAsia="宋体" w:hAnsi="宋体" w:cs="Arial"/>
                <w:color w:val="000000"/>
                <w:szCs w:val="21"/>
              </w:rPr>
            </w:pPr>
            <w:r w:rsidRPr="001A7367">
              <w:rPr>
                <w:rFonts w:ascii="宋体" w:eastAsia="宋体" w:hAnsi="宋体" w:hint="eastAsia"/>
                <w:color w:val="000000"/>
                <w:szCs w:val="21"/>
              </w:rPr>
              <w:t>81</w:t>
            </w:r>
          </w:p>
        </w:tc>
        <w:tc>
          <w:tcPr>
            <w:tcW w:w="1985" w:type="dxa"/>
            <w:shd w:val="clear" w:color="auto" w:fill="auto"/>
            <w:noWrap/>
            <w:vAlign w:val="center"/>
          </w:tcPr>
          <w:p w14:paraId="46D3F110" w14:textId="4992FA2C" w:rsidR="00E5297B" w:rsidRPr="001A7367" w:rsidRDefault="00E5297B" w:rsidP="00E5297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会议助理</w:t>
            </w:r>
          </w:p>
        </w:tc>
        <w:tc>
          <w:tcPr>
            <w:tcW w:w="5675" w:type="dxa"/>
            <w:shd w:val="clear" w:color="auto" w:fill="auto"/>
            <w:noWrap/>
            <w:vAlign w:val="center"/>
          </w:tcPr>
          <w:p w14:paraId="4BD3C529" w14:textId="26944493" w:rsidR="00E5297B" w:rsidRPr="001A7367" w:rsidRDefault="00E5297B" w:rsidP="00E5297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深圳进门财经科技股份有限公司</w:t>
            </w:r>
          </w:p>
        </w:tc>
      </w:tr>
      <w:tr w:rsidR="00E5297B" w:rsidRPr="001A7367" w14:paraId="15C5E705" w14:textId="77777777" w:rsidTr="00CC1711">
        <w:trPr>
          <w:trHeight w:val="300"/>
          <w:jc w:val="center"/>
        </w:trPr>
        <w:tc>
          <w:tcPr>
            <w:tcW w:w="1129" w:type="dxa"/>
            <w:shd w:val="clear" w:color="auto" w:fill="auto"/>
            <w:noWrap/>
            <w:vAlign w:val="center"/>
          </w:tcPr>
          <w:p w14:paraId="534AECF7" w14:textId="21178608" w:rsidR="00E5297B" w:rsidRPr="001A7367" w:rsidRDefault="00E5297B" w:rsidP="00E5297B">
            <w:pPr>
              <w:widowControl/>
              <w:jc w:val="center"/>
              <w:rPr>
                <w:rFonts w:ascii="宋体" w:eastAsia="宋体" w:hAnsi="宋体" w:cs="Arial"/>
                <w:color w:val="000000"/>
                <w:szCs w:val="21"/>
              </w:rPr>
            </w:pPr>
            <w:r w:rsidRPr="001A7367">
              <w:rPr>
                <w:rFonts w:ascii="宋体" w:eastAsia="宋体" w:hAnsi="宋体" w:hint="eastAsia"/>
                <w:color w:val="000000"/>
                <w:szCs w:val="21"/>
              </w:rPr>
              <w:t>82</w:t>
            </w:r>
          </w:p>
        </w:tc>
        <w:tc>
          <w:tcPr>
            <w:tcW w:w="1985" w:type="dxa"/>
            <w:shd w:val="clear" w:color="auto" w:fill="auto"/>
            <w:noWrap/>
            <w:vAlign w:val="center"/>
          </w:tcPr>
          <w:p w14:paraId="7C71B092" w14:textId="1E7DB773" w:rsidR="00E5297B" w:rsidRPr="001A7367" w:rsidRDefault="00E5297B" w:rsidP="00E5297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贾可训</w:t>
            </w:r>
          </w:p>
        </w:tc>
        <w:tc>
          <w:tcPr>
            <w:tcW w:w="5675" w:type="dxa"/>
            <w:shd w:val="clear" w:color="auto" w:fill="auto"/>
            <w:noWrap/>
            <w:vAlign w:val="center"/>
          </w:tcPr>
          <w:p w14:paraId="308FC002" w14:textId="57F388BF" w:rsidR="00E5297B" w:rsidRPr="001A7367" w:rsidRDefault="00E5297B" w:rsidP="00E5297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中信证券资产管理有限公司</w:t>
            </w:r>
          </w:p>
        </w:tc>
      </w:tr>
      <w:tr w:rsidR="001F419F" w:rsidRPr="001A7367" w14:paraId="7FC9843E" w14:textId="77777777" w:rsidTr="00CC1711">
        <w:trPr>
          <w:trHeight w:val="300"/>
          <w:jc w:val="center"/>
        </w:trPr>
        <w:tc>
          <w:tcPr>
            <w:tcW w:w="1129" w:type="dxa"/>
            <w:shd w:val="clear" w:color="auto" w:fill="auto"/>
            <w:noWrap/>
            <w:vAlign w:val="center"/>
          </w:tcPr>
          <w:p w14:paraId="610EEE70" w14:textId="5DE63330"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83</w:t>
            </w:r>
          </w:p>
        </w:tc>
        <w:tc>
          <w:tcPr>
            <w:tcW w:w="1985" w:type="dxa"/>
            <w:shd w:val="clear" w:color="auto" w:fill="auto"/>
            <w:noWrap/>
            <w:vAlign w:val="center"/>
          </w:tcPr>
          <w:p w14:paraId="14DE366D" w14:textId="6346A70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江 晖</w:t>
            </w:r>
          </w:p>
        </w:tc>
        <w:tc>
          <w:tcPr>
            <w:tcW w:w="5675" w:type="dxa"/>
            <w:shd w:val="clear" w:color="auto" w:fill="auto"/>
            <w:noWrap/>
            <w:vAlign w:val="center"/>
          </w:tcPr>
          <w:p w14:paraId="2BDAB11E" w14:textId="2882BBA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广东润融私募证券投资基金管理有限公司</w:t>
            </w:r>
          </w:p>
        </w:tc>
      </w:tr>
      <w:tr w:rsidR="001F419F" w:rsidRPr="001A7367" w14:paraId="71C8428E" w14:textId="77777777" w:rsidTr="00CC1711">
        <w:trPr>
          <w:trHeight w:val="300"/>
          <w:jc w:val="center"/>
        </w:trPr>
        <w:tc>
          <w:tcPr>
            <w:tcW w:w="1129" w:type="dxa"/>
            <w:shd w:val="clear" w:color="auto" w:fill="auto"/>
            <w:noWrap/>
            <w:vAlign w:val="center"/>
          </w:tcPr>
          <w:p w14:paraId="3F34E4D2" w14:textId="3A656556"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84</w:t>
            </w:r>
          </w:p>
        </w:tc>
        <w:tc>
          <w:tcPr>
            <w:tcW w:w="1985" w:type="dxa"/>
            <w:shd w:val="clear" w:color="auto" w:fill="auto"/>
            <w:noWrap/>
            <w:vAlign w:val="center"/>
          </w:tcPr>
          <w:p w14:paraId="6B3B17E4" w14:textId="5EED5727"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江昕</w:t>
            </w:r>
          </w:p>
        </w:tc>
        <w:tc>
          <w:tcPr>
            <w:tcW w:w="5675" w:type="dxa"/>
            <w:shd w:val="clear" w:color="auto" w:fill="auto"/>
            <w:noWrap/>
            <w:vAlign w:val="center"/>
          </w:tcPr>
          <w:p w14:paraId="55106A3B" w14:textId="523554E0"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重庆德睿恒丰资产管理有限公司</w:t>
            </w:r>
          </w:p>
        </w:tc>
      </w:tr>
      <w:tr w:rsidR="001F419F" w:rsidRPr="001A7367" w14:paraId="3811EEAE" w14:textId="77777777" w:rsidTr="00CC1711">
        <w:trPr>
          <w:trHeight w:val="300"/>
          <w:jc w:val="center"/>
        </w:trPr>
        <w:tc>
          <w:tcPr>
            <w:tcW w:w="1129" w:type="dxa"/>
            <w:shd w:val="clear" w:color="auto" w:fill="auto"/>
            <w:noWrap/>
            <w:vAlign w:val="center"/>
          </w:tcPr>
          <w:p w14:paraId="51DFC80D" w14:textId="6305E9D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85</w:t>
            </w:r>
          </w:p>
        </w:tc>
        <w:tc>
          <w:tcPr>
            <w:tcW w:w="1985" w:type="dxa"/>
            <w:shd w:val="clear" w:color="auto" w:fill="auto"/>
            <w:noWrap/>
            <w:vAlign w:val="center"/>
          </w:tcPr>
          <w:p w14:paraId="110A85E0" w14:textId="74E7EBF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姜宇帆</w:t>
            </w:r>
          </w:p>
        </w:tc>
        <w:tc>
          <w:tcPr>
            <w:tcW w:w="5675" w:type="dxa"/>
            <w:shd w:val="clear" w:color="auto" w:fill="auto"/>
            <w:noWrap/>
            <w:vAlign w:val="center"/>
          </w:tcPr>
          <w:p w14:paraId="5BBE8C1C" w14:textId="005431EF"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上海明河投资管理有限公司</w:t>
            </w:r>
          </w:p>
        </w:tc>
      </w:tr>
      <w:tr w:rsidR="001F419F" w:rsidRPr="001A7367" w14:paraId="0EF440D0" w14:textId="77777777" w:rsidTr="00CC1711">
        <w:trPr>
          <w:trHeight w:val="300"/>
          <w:jc w:val="center"/>
        </w:trPr>
        <w:tc>
          <w:tcPr>
            <w:tcW w:w="1129" w:type="dxa"/>
            <w:shd w:val="clear" w:color="auto" w:fill="auto"/>
            <w:noWrap/>
            <w:vAlign w:val="center"/>
          </w:tcPr>
          <w:p w14:paraId="3316CDFD" w14:textId="390C5127"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86</w:t>
            </w:r>
          </w:p>
        </w:tc>
        <w:tc>
          <w:tcPr>
            <w:tcW w:w="1985" w:type="dxa"/>
            <w:shd w:val="clear" w:color="auto" w:fill="auto"/>
            <w:noWrap/>
            <w:vAlign w:val="center"/>
          </w:tcPr>
          <w:p w14:paraId="0CE93675" w14:textId="289208E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蒋建伟</w:t>
            </w:r>
          </w:p>
        </w:tc>
        <w:tc>
          <w:tcPr>
            <w:tcW w:w="5675" w:type="dxa"/>
            <w:shd w:val="clear" w:color="auto" w:fill="auto"/>
            <w:noWrap/>
            <w:vAlign w:val="center"/>
          </w:tcPr>
          <w:p w14:paraId="69DAEE48" w14:textId="056C75F1"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上海臻宜投资管理有限公司</w:t>
            </w:r>
          </w:p>
        </w:tc>
      </w:tr>
      <w:tr w:rsidR="001F419F" w:rsidRPr="001A7367" w14:paraId="2033E67E" w14:textId="77777777" w:rsidTr="00CC1711">
        <w:trPr>
          <w:trHeight w:val="300"/>
          <w:jc w:val="center"/>
        </w:trPr>
        <w:tc>
          <w:tcPr>
            <w:tcW w:w="1129" w:type="dxa"/>
            <w:shd w:val="clear" w:color="auto" w:fill="auto"/>
            <w:noWrap/>
            <w:vAlign w:val="center"/>
          </w:tcPr>
          <w:p w14:paraId="1CE6EA06" w14:textId="2CF540DF"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87</w:t>
            </w:r>
          </w:p>
        </w:tc>
        <w:tc>
          <w:tcPr>
            <w:tcW w:w="1985" w:type="dxa"/>
            <w:shd w:val="clear" w:color="auto" w:fill="auto"/>
            <w:noWrap/>
            <w:vAlign w:val="center"/>
          </w:tcPr>
          <w:p w14:paraId="61ACAB9D" w14:textId="57C665D4"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蒋捷</w:t>
            </w:r>
          </w:p>
        </w:tc>
        <w:tc>
          <w:tcPr>
            <w:tcW w:w="5675" w:type="dxa"/>
            <w:shd w:val="clear" w:color="auto" w:fill="auto"/>
            <w:noWrap/>
            <w:vAlign w:val="center"/>
          </w:tcPr>
          <w:p w14:paraId="38409228" w14:textId="713D666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百年保险资产管理有限责任公司</w:t>
            </w:r>
          </w:p>
        </w:tc>
      </w:tr>
      <w:tr w:rsidR="001F419F" w:rsidRPr="001A7367" w14:paraId="7C6F6537" w14:textId="77777777" w:rsidTr="00CC1711">
        <w:trPr>
          <w:trHeight w:val="300"/>
          <w:jc w:val="center"/>
        </w:trPr>
        <w:tc>
          <w:tcPr>
            <w:tcW w:w="1129" w:type="dxa"/>
            <w:shd w:val="clear" w:color="auto" w:fill="auto"/>
            <w:noWrap/>
            <w:vAlign w:val="center"/>
          </w:tcPr>
          <w:p w14:paraId="1AB2B38F" w14:textId="5B8E8F4D"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88</w:t>
            </w:r>
          </w:p>
        </w:tc>
        <w:tc>
          <w:tcPr>
            <w:tcW w:w="1985" w:type="dxa"/>
            <w:shd w:val="clear" w:color="auto" w:fill="auto"/>
            <w:noWrap/>
            <w:vAlign w:val="center"/>
          </w:tcPr>
          <w:p w14:paraId="549F231B" w14:textId="071C6FFE"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解骄阳</w:t>
            </w:r>
          </w:p>
        </w:tc>
        <w:tc>
          <w:tcPr>
            <w:tcW w:w="5675" w:type="dxa"/>
            <w:shd w:val="clear" w:color="auto" w:fill="auto"/>
            <w:noWrap/>
            <w:vAlign w:val="center"/>
          </w:tcPr>
          <w:p w14:paraId="78129873" w14:textId="69010FC7"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中国人保资产管理有限公司</w:t>
            </w:r>
          </w:p>
        </w:tc>
      </w:tr>
      <w:tr w:rsidR="001F419F" w:rsidRPr="001A7367" w14:paraId="60F66557" w14:textId="77777777" w:rsidTr="00CC1711">
        <w:trPr>
          <w:trHeight w:val="300"/>
          <w:jc w:val="center"/>
        </w:trPr>
        <w:tc>
          <w:tcPr>
            <w:tcW w:w="1129" w:type="dxa"/>
            <w:shd w:val="clear" w:color="auto" w:fill="auto"/>
            <w:noWrap/>
            <w:vAlign w:val="center"/>
          </w:tcPr>
          <w:p w14:paraId="677FFC77" w14:textId="68C74172"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89</w:t>
            </w:r>
          </w:p>
        </w:tc>
        <w:tc>
          <w:tcPr>
            <w:tcW w:w="1985" w:type="dxa"/>
            <w:shd w:val="clear" w:color="auto" w:fill="auto"/>
            <w:noWrap/>
            <w:vAlign w:val="center"/>
          </w:tcPr>
          <w:p w14:paraId="3405493B" w14:textId="3F26B1CB"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荆子淇</w:t>
            </w:r>
          </w:p>
        </w:tc>
        <w:tc>
          <w:tcPr>
            <w:tcW w:w="5675" w:type="dxa"/>
            <w:shd w:val="clear" w:color="auto" w:fill="auto"/>
            <w:noWrap/>
            <w:vAlign w:val="center"/>
          </w:tcPr>
          <w:p w14:paraId="49D73AC5" w14:textId="4A7F8A7E"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海通国际证券集团有限公司</w:t>
            </w:r>
          </w:p>
        </w:tc>
      </w:tr>
      <w:tr w:rsidR="001F419F" w:rsidRPr="001A7367" w14:paraId="024AD252" w14:textId="77777777" w:rsidTr="00CC1711">
        <w:trPr>
          <w:trHeight w:val="300"/>
          <w:jc w:val="center"/>
        </w:trPr>
        <w:tc>
          <w:tcPr>
            <w:tcW w:w="1129" w:type="dxa"/>
            <w:shd w:val="clear" w:color="auto" w:fill="auto"/>
            <w:noWrap/>
            <w:vAlign w:val="center"/>
          </w:tcPr>
          <w:p w14:paraId="67004A32" w14:textId="19F0E422"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90</w:t>
            </w:r>
          </w:p>
        </w:tc>
        <w:tc>
          <w:tcPr>
            <w:tcW w:w="1985" w:type="dxa"/>
            <w:shd w:val="clear" w:color="auto" w:fill="auto"/>
            <w:noWrap/>
            <w:vAlign w:val="center"/>
          </w:tcPr>
          <w:p w14:paraId="112B3E5A" w14:textId="496CB67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柯海平</w:t>
            </w:r>
          </w:p>
        </w:tc>
        <w:tc>
          <w:tcPr>
            <w:tcW w:w="5675" w:type="dxa"/>
            <w:shd w:val="clear" w:color="auto" w:fill="auto"/>
            <w:noWrap/>
            <w:vAlign w:val="center"/>
          </w:tcPr>
          <w:p w14:paraId="4303C289" w14:textId="6AA072A1"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宁波梅山保税港区灏浚投资管理有限公司</w:t>
            </w:r>
          </w:p>
        </w:tc>
      </w:tr>
      <w:tr w:rsidR="001F419F" w:rsidRPr="001A7367" w14:paraId="33132006" w14:textId="77777777" w:rsidTr="00CC1711">
        <w:trPr>
          <w:trHeight w:val="300"/>
          <w:jc w:val="center"/>
        </w:trPr>
        <w:tc>
          <w:tcPr>
            <w:tcW w:w="1129" w:type="dxa"/>
            <w:shd w:val="clear" w:color="auto" w:fill="auto"/>
            <w:noWrap/>
            <w:vAlign w:val="center"/>
          </w:tcPr>
          <w:p w14:paraId="4CD72796" w14:textId="285A794F"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91</w:t>
            </w:r>
          </w:p>
        </w:tc>
        <w:tc>
          <w:tcPr>
            <w:tcW w:w="1985" w:type="dxa"/>
            <w:shd w:val="clear" w:color="auto" w:fill="auto"/>
            <w:noWrap/>
            <w:vAlign w:val="center"/>
          </w:tcPr>
          <w:p w14:paraId="75168745" w14:textId="31EC97F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孔令峰</w:t>
            </w:r>
          </w:p>
        </w:tc>
        <w:tc>
          <w:tcPr>
            <w:tcW w:w="5675" w:type="dxa"/>
            <w:shd w:val="clear" w:color="auto" w:fill="auto"/>
            <w:noWrap/>
            <w:vAlign w:val="center"/>
          </w:tcPr>
          <w:p w14:paraId="7C5063D7" w14:textId="5C8F283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深圳鑫然投资管理有限公司</w:t>
            </w:r>
          </w:p>
        </w:tc>
      </w:tr>
      <w:tr w:rsidR="001F419F" w:rsidRPr="001A7367" w14:paraId="7C751276" w14:textId="77777777" w:rsidTr="00CC1711">
        <w:trPr>
          <w:trHeight w:val="300"/>
          <w:jc w:val="center"/>
        </w:trPr>
        <w:tc>
          <w:tcPr>
            <w:tcW w:w="1129" w:type="dxa"/>
            <w:shd w:val="clear" w:color="auto" w:fill="auto"/>
            <w:noWrap/>
            <w:vAlign w:val="center"/>
          </w:tcPr>
          <w:p w14:paraId="3F8D27DD" w14:textId="7B068A03"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92</w:t>
            </w:r>
          </w:p>
        </w:tc>
        <w:tc>
          <w:tcPr>
            <w:tcW w:w="1985" w:type="dxa"/>
            <w:shd w:val="clear" w:color="auto" w:fill="auto"/>
            <w:noWrap/>
            <w:vAlign w:val="center"/>
          </w:tcPr>
          <w:p w14:paraId="253F1F61" w14:textId="44E9929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雷云蕾</w:t>
            </w:r>
          </w:p>
        </w:tc>
        <w:tc>
          <w:tcPr>
            <w:tcW w:w="5675" w:type="dxa"/>
            <w:shd w:val="clear" w:color="auto" w:fill="auto"/>
            <w:noWrap/>
            <w:vAlign w:val="center"/>
          </w:tcPr>
          <w:p w14:paraId="01A39AC4" w14:textId="4FA9B4A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青岛普华投资管理中心</w:t>
            </w:r>
          </w:p>
        </w:tc>
      </w:tr>
      <w:tr w:rsidR="001F419F" w:rsidRPr="001A7367" w14:paraId="61C3CB1F" w14:textId="77777777" w:rsidTr="00CC1711">
        <w:trPr>
          <w:trHeight w:val="300"/>
          <w:jc w:val="center"/>
        </w:trPr>
        <w:tc>
          <w:tcPr>
            <w:tcW w:w="1129" w:type="dxa"/>
            <w:shd w:val="clear" w:color="auto" w:fill="auto"/>
            <w:noWrap/>
            <w:vAlign w:val="center"/>
          </w:tcPr>
          <w:p w14:paraId="2775A1D0" w14:textId="3C841F9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93</w:t>
            </w:r>
          </w:p>
        </w:tc>
        <w:tc>
          <w:tcPr>
            <w:tcW w:w="1985" w:type="dxa"/>
            <w:shd w:val="clear" w:color="auto" w:fill="auto"/>
            <w:noWrap/>
            <w:vAlign w:val="center"/>
          </w:tcPr>
          <w:p w14:paraId="66CD681A" w14:textId="33BBE0A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黎东升</w:t>
            </w:r>
          </w:p>
        </w:tc>
        <w:tc>
          <w:tcPr>
            <w:tcW w:w="5675" w:type="dxa"/>
            <w:shd w:val="clear" w:color="auto" w:fill="auto"/>
            <w:noWrap/>
            <w:vAlign w:val="center"/>
          </w:tcPr>
          <w:p w14:paraId="711F887B" w14:textId="49A664D9"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红塔红土基金管理有限公司</w:t>
            </w:r>
          </w:p>
        </w:tc>
      </w:tr>
      <w:tr w:rsidR="001F419F" w:rsidRPr="001A7367" w14:paraId="085D4E6A" w14:textId="77777777" w:rsidTr="00CC1711">
        <w:trPr>
          <w:trHeight w:val="300"/>
          <w:jc w:val="center"/>
        </w:trPr>
        <w:tc>
          <w:tcPr>
            <w:tcW w:w="1129" w:type="dxa"/>
            <w:shd w:val="clear" w:color="auto" w:fill="auto"/>
            <w:noWrap/>
            <w:vAlign w:val="center"/>
          </w:tcPr>
          <w:p w14:paraId="48809E7F" w14:textId="0F77AE2E"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94</w:t>
            </w:r>
          </w:p>
        </w:tc>
        <w:tc>
          <w:tcPr>
            <w:tcW w:w="1985" w:type="dxa"/>
            <w:shd w:val="clear" w:color="auto" w:fill="auto"/>
            <w:noWrap/>
            <w:vAlign w:val="center"/>
          </w:tcPr>
          <w:p w14:paraId="094D3F96" w14:textId="7D61C9E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黎鑫</w:t>
            </w:r>
          </w:p>
        </w:tc>
        <w:tc>
          <w:tcPr>
            <w:tcW w:w="5675" w:type="dxa"/>
            <w:shd w:val="clear" w:color="auto" w:fill="auto"/>
            <w:noWrap/>
            <w:vAlign w:val="center"/>
          </w:tcPr>
          <w:p w14:paraId="738D21F9" w14:textId="2B8C007C"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宇赢私募</w:t>
            </w:r>
          </w:p>
        </w:tc>
      </w:tr>
      <w:tr w:rsidR="001F419F" w:rsidRPr="001A7367" w14:paraId="23C034A8" w14:textId="77777777" w:rsidTr="00CC1711">
        <w:trPr>
          <w:trHeight w:val="300"/>
          <w:jc w:val="center"/>
        </w:trPr>
        <w:tc>
          <w:tcPr>
            <w:tcW w:w="1129" w:type="dxa"/>
            <w:shd w:val="clear" w:color="auto" w:fill="auto"/>
            <w:noWrap/>
            <w:vAlign w:val="center"/>
          </w:tcPr>
          <w:p w14:paraId="25F46E91" w14:textId="34FB4CDF"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95</w:t>
            </w:r>
          </w:p>
        </w:tc>
        <w:tc>
          <w:tcPr>
            <w:tcW w:w="1985" w:type="dxa"/>
            <w:shd w:val="clear" w:color="auto" w:fill="auto"/>
            <w:noWrap/>
            <w:vAlign w:val="center"/>
          </w:tcPr>
          <w:p w14:paraId="2D426AE6" w14:textId="27C0C6D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李栋</w:t>
            </w:r>
          </w:p>
        </w:tc>
        <w:tc>
          <w:tcPr>
            <w:tcW w:w="5675" w:type="dxa"/>
            <w:shd w:val="clear" w:color="auto" w:fill="auto"/>
            <w:noWrap/>
            <w:vAlign w:val="center"/>
          </w:tcPr>
          <w:p w14:paraId="680BB233" w14:textId="299969BF"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江苏汇鸿汇升投资管理有限公司</w:t>
            </w:r>
          </w:p>
        </w:tc>
      </w:tr>
      <w:tr w:rsidR="001F419F" w:rsidRPr="001A7367" w14:paraId="5679B065" w14:textId="77777777" w:rsidTr="00CC1711">
        <w:trPr>
          <w:trHeight w:val="300"/>
          <w:jc w:val="center"/>
        </w:trPr>
        <w:tc>
          <w:tcPr>
            <w:tcW w:w="1129" w:type="dxa"/>
            <w:shd w:val="clear" w:color="auto" w:fill="auto"/>
            <w:noWrap/>
            <w:vAlign w:val="center"/>
          </w:tcPr>
          <w:p w14:paraId="6A3D0DF4" w14:textId="7D7A81F9"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96</w:t>
            </w:r>
          </w:p>
        </w:tc>
        <w:tc>
          <w:tcPr>
            <w:tcW w:w="1985" w:type="dxa"/>
            <w:shd w:val="clear" w:color="auto" w:fill="auto"/>
            <w:noWrap/>
            <w:vAlign w:val="center"/>
          </w:tcPr>
          <w:p w14:paraId="434D38C2" w14:textId="5FD9397F"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李凡</w:t>
            </w:r>
          </w:p>
        </w:tc>
        <w:tc>
          <w:tcPr>
            <w:tcW w:w="5675" w:type="dxa"/>
            <w:shd w:val="clear" w:color="auto" w:fill="auto"/>
            <w:noWrap/>
            <w:vAlign w:val="center"/>
          </w:tcPr>
          <w:p w14:paraId="048752A1" w14:textId="2B7FA9B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汇丰晋信基金管理有限公司</w:t>
            </w:r>
          </w:p>
        </w:tc>
      </w:tr>
      <w:tr w:rsidR="001F419F" w:rsidRPr="001A7367" w14:paraId="137FF0A5" w14:textId="77777777" w:rsidTr="00CC1711">
        <w:trPr>
          <w:trHeight w:val="300"/>
          <w:jc w:val="center"/>
        </w:trPr>
        <w:tc>
          <w:tcPr>
            <w:tcW w:w="1129" w:type="dxa"/>
            <w:shd w:val="clear" w:color="auto" w:fill="auto"/>
            <w:noWrap/>
            <w:vAlign w:val="center"/>
          </w:tcPr>
          <w:p w14:paraId="691B9B1F" w14:textId="5B9E6629"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97</w:t>
            </w:r>
          </w:p>
        </w:tc>
        <w:tc>
          <w:tcPr>
            <w:tcW w:w="1985" w:type="dxa"/>
            <w:shd w:val="clear" w:color="auto" w:fill="auto"/>
            <w:noWrap/>
            <w:vAlign w:val="center"/>
          </w:tcPr>
          <w:p w14:paraId="631AE1BB" w14:textId="66C211D4"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李福磊</w:t>
            </w:r>
          </w:p>
        </w:tc>
        <w:tc>
          <w:tcPr>
            <w:tcW w:w="5675" w:type="dxa"/>
            <w:shd w:val="clear" w:color="auto" w:fill="auto"/>
            <w:noWrap/>
            <w:vAlign w:val="center"/>
          </w:tcPr>
          <w:p w14:paraId="1952AB3D" w14:textId="3E32D12D"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广东云杉常青证券投资基金管理有限公司</w:t>
            </w:r>
          </w:p>
        </w:tc>
      </w:tr>
      <w:tr w:rsidR="001F419F" w:rsidRPr="001A7367" w14:paraId="6825ABED" w14:textId="77777777" w:rsidTr="00CC1711">
        <w:trPr>
          <w:trHeight w:val="300"/>
          <w:jc w:val="center"/>
        </w:trPr>
        <w:tc>
          <w:tcPr>
            <w:tcW w:w="1129" w:type="dxa"/>
            <w:shd w:val="clear" w:color="auto" w:fill="auto"/>
            <w:noWrap/>
            <w:vAlign w:val="center"/>
          </w:tcPr>
          <w:p w14:paraId="63A4F140" w14:textId="3E8F790C"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98</w:t>
            </w:r>
          </w:p>
        </w:tc>
        <w:tc>
          <w:tcPr>
            <w:tcW w:w="1985" w:type="dxa"/>
            <w:shd w:val="clear" w:color="auto" w:fill="auto"/>
            <w:noWrap/>
            <w:vAlign w:val="center"/>
          </w:tcPr>
          <w:p w14:paraId="49C81564" w14:textId="2123A910"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李晗</w:t>
            </w:r>
          </w:p>
        </w:tc>
        <w:tc>
          <w:tcPr>
            <w:tcW w:w="5675" w:type="dxa"/>
            <w:shd w:val="clear" w:color="auto" w:fill="auto"/>
            <w:noWrap/>
            <w:vAlign w:val="center"/>
          </w:tcPr>
          <w:p w14:paraId="1BE981CF" w14:textId="70198D4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创金合信基金管理有限公司</w:t>
            </w:r>
          </w:p>
        </w:tc>
      </w:tr>
      <w:tr w:rsidR="001F419F" w:rsidRPr="001A7367" w14:paraId="1EE575C3" w14:textId="77777777" w:rsidTr="00CC1711">
        <w:trPr>
          <w:trHeight w:val="300"/>
          <w:jc w:val="center"/>
        </w:trPr>
        <w:tc>
          <w:tcPr>
            <w:tcW w:w="1129" w:type="dxa"/>
            <w:shd w:val="clear" w:color="auto" w:fill="auto"/>
            <w:noWrap/>
            <w:vAlign w:val="center"/>
          </w:tcPr>
          <w:p w14:paraId="3AF5F887" w14:textId="1F4D94B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99</w:t>
            </w:r>
          </w:p>
        </w:tc>
        <w:tc>
          <w:tcPr>
            <w:tcW w:w="1985" w:type="dxa"/>
            <w:shd w:val="clear" w:color="auto" w:fill="auto"/>
            <w:noWrap/>
            <w:vAlign w:val="center"/>
          </w:tcPr>
          <w:p w14:paraId="094C3162" w14:textId="7E4E1141"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李浩洋</w:t>
            </w:r>
          </w:p>
        </w:tc>
        <w:tc>
          <w:tcPr>
            <w:tcW w:w="5675" w:type="dxa"/>
            <w:shd w:val="clear" w:color="auto" w:fill="auto"/>
            <w:noWrap/>
            <w:vAlign w:val="center"/>
          </w:tcPr>
          <w:p w14:paraId="4B0F2403" w14:textId="13F8EB5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国海证券股份有限公司</w:t>
            </w:r>
          </w:p>
        </w:tc>
      </w:tr>
      <w:tr w:rsidR="001F419F" w:rsidRPr="001A7367" w14:paraId="43B05B8D" w14:textId="77777777" w:rsidTr="00CC1711">
        <w:trPr>
          <w:trHeight w:val="300"/>
          <w:jc w:val="center"/>
        </w:trPr>
        <w:tc>
          <w:tcPr>
            <w:tcW w:w="1129" w:type="dxa"/>
            <w:shd w:val="clear" w:color="auto" w:fill="auto"/>
            <w:noWrap/>
            <w:vAlign w:val="center"/>
          </w:tcPr>
          <w:p w14:paraId="3B021395" w14:textId="4F6944D7"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100</w:t>
            </w:r>
          </w:p>
        </w:tc>
        <w:tc>
          <w:tcPr>
            <w:tcW w:w="1985" w:type="dxa"/>
            <w:shd w:val="clear" w:color="auto" w:fill="auto"/>
            <w:noWrap/>
            <w:vAlign w:val="center"/>
          </w:tcPr>
          <w:p w14:paraId="59B62154" w14:textId="1482DCF3"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李鸿章</w:t>
            </w:r>
          </w:p>
        </w:tc>
        <w:tc>
          <w:tcPr>
            <w:tcW w:w="5675" w:type="dxa"/>
            <w:shd w:val="clear" w:color="auto" w:fill="auto"/>
            <w:noWrap/>
            <w:vAlign w:val="center"/>
          </w:tcPr>
          <w:p w14:paraId="3B298A6D" w14:textId="7B631EE1"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长飞石英</w:t>
            </w:r>
          </w:p>
        </w:tc>
      </w:tr>
      <w:tr w:rsidR="001F419F" w:rsidRPr="001A7367" w14:paraId="0DCC9C37" w14:textId="77777777" w:rsidTr="00CC1711">
        <w:trPr>
          <w:trHeight w:val="300"/>
          <w:jc w:val="center"/>
        </w:trPr>
        <w:tc>
          <w:tcPr>
            <w:tcW w:w="1129" w:type="dxa"/>
            <w:shd w:val="clear" w:color="auto" w:fill="auto"/>
            <w:noWrap/>
            <w:vAlign w:val="center"/>
          </w:tcPr>
          <w:p w14:paraId="38DC6DF3" w14:textId="24A49E5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101</w:t>
            </w:r>
          </w:p>
        </w:tc>
        <w:tc>
          <w:tcPr>
            <w:tcW w:w="1985" w:type="dxa"/>
            <w:shd w:val="clear" w:color="auto" w:fill="auto"/>
            <w:noWrap/>
            <w:vAlign w:val="center"/>
          </w:tcPr>
          <w:p w14:paraId="7B72E20F" w14:textId="5A5A5793"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李俊杰</w:t>
            </w:r>
          </w:p>
        </w:tc>
        <w:tc>
          <w:tcPr>
            <w:tcW w:w="5675" w:type="dxa"/>
            <w:shd w:val="clear" w:color="auto" w:fill="auto"/>
            <w:noWrap/>
            <w:vAlign w:val="center"/>
          </w:tcPr>
          <w:p w14:paraId="0157510A" w14:textId="56DE8D8C"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世纪证券有限责任公司</w:t>
            </w:r>
          </w:p>
        </w:tc>
      </w:tr>
      <w:tr w:rsidR="001F419F" w:rsidRPr="001A7367" w14:paraId="5F3534E5" w14:textId="77777777" w:rsidTr="00CC1711">
        <w:trPr>
          <w:trHeight w:val="300"/>
          <w:jc w:val="center"/>
        </w:trPr>
        <w:tc>
          <w:tcPr>
            <w:tcW w:w="1129" w:type="dxa"/>
            <w:shd w:val="clear" w:color="auto" w:fill="auto"/>
            <w:noWrap/>
            <w:vAlign w:val="center"/>
          </w:tcPr>
          <w:p w14:paraId="30DF5865" w14:textId="32E92A52"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102</w:t>
            </w:r>
          </w:p>
        </w:tc>
        <w:tc>
          <w:tcPr>
            <w:tcW w:w="1985" w:type="dxa"/>
            <w:shd w:val="clear" w:color="auto" w:fill="auto"/>
            <w:noWrap/>
            <w:vAlign w:val="center"/>
          </w:tcPr>
          <w:p w14:paraId="034EDDC2" w14:textId="36096C4C"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李璐</w:t>
            </w:r>
          </w:p>
        </w:tc>
        <w:tc>
          <w:tcPr>
            <w:tcW w:w="5675" w:type="dxa"/>
            <w:shd w:val="clear" w:color="auto" w:fill="auto"/>
            <w:noWrap/>
            <w:vAlign w:val="center"/>
          </w:tcPr>
          <w:p w14:paraId="039DFE66" w14:textId="228C77A7"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上海智尔投资有限公司</w:t>
            </w:r>
          </w:p>
        </w:tc>
      </w:tr>
      <w:tr w:rsidR="001F419F" w:rsidRPr="001A7367" w14:paraId="170B28DF" w14:textId="77777777" w:rsidTr="00CC1711">
        <w:trPr>
          <w:trHeight w:val="300"/>
          <w:jc w:val="center"/>
        </w:trPr>
        <w:tc>
          <w:tcPr>
            <w:tcW w:w="1129" w:type="dxa"/>
            <w:shd w:val="clear" w:color="auto" w:fill="auto"/>
            <w:noWrap/>
            <w:vAlign w:val="center"/>
          </w:tcPr>
          <w:p w14:paraId="61FB7716" w14:textId="01D7058F"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103</w:t>
            </w:r>
          </w:p>
        </w:tc>
        <w:tc>
          <w:tcPr>
            <w:tcW w:w="1985" w:type="dxa"/>
            <w:shd w:val="clear" w:color="auto" w:fill="auto"/>
            <w:noWrap/>
            <w:vAlign w:val="center"/>
          </w:tcPr>
          <w:p w14:paraId="0714693A" w14:textId="30FCE1CB"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李其东</w:t>
            </w:r>
          </w:p>
        </w:tc>
        <w:tc>
          <w:tcPr>
            <w:tcW w:w="5675" w:type="dxa"/>
            <w:shd w:val="clear" w:color="auto" w:fill="auto"/>
            <w:noWrap/>
            <w:vAlign w:val="center"/>
          </w:tcPr>
          <w:p w14:paraId="35158E91" w14:textId="706EEDFB"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上海嘉世私募基金管理有限公司</w:t>
            </w:r>
          </w:p>
        </w:tc>
      </w:tr>
      <w:tr w:rsidR="001F419F" w:rsidRPr="001A7367" w14:paraId="177F943A" w14:textId="77777777" w:rsidTr="00CC1711">
        <w:trPr>
          <w:trHeight w:val="300"/>
          <w:jc w:val="center"/>
        </w:trPr>
        <w:tc>
          <w:tcPr>
            <w:tcW w:w="1129" w:type="dxa"/>
            <w:shd w:val="clear" w:color="auto" w:fill="auto"/>
            <w:noWrap/>
            <w:vAlign w:val="center"/>
          </w:tcPr>
          <w:p w14:paraId="4F3A9E7F" w14:textId="6AACA0BB"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104</w:t>
            </w:r>
          </w:p>
        </w:tc>
        <w:tc>
          <w:tcPr>
            <w:tcW w:w="1985" w:type="dxa"/>
            <w:shd w:val="clear" w:color="auto" w:fill="auto"/>
            <w:noWrap/>
            <w:vAlign w:val="center"/>
          </w:tcPr>
          <w:p w14:paraId="16DF4116" w14:textId="7B9F0B29"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李青华</w:t>
            </w:r>
          </w:p>
        </w:tc>
        <w:tc>
          <w:tcPr>
            <w:tcW w:w="5675" w:type="dxa"/>
            <w:shd w:val="clear" w:color="auto" w:fill="auto"/>
            <w:noWrap/>
            <w:vAlign w:val="center"/>
          </w:tcPr>
          <w:p w14:paraId="0DD09F65" w14:textId="1F7C0CF2"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中国农业银行股份有限公司</w:t>
            </w:r>
          </w:p>
        </w:tc>
      </w:tr>
      <w:tr w:rsidR="001F419F" w:rsidRPr="001A7367" w14:paraId="46216E02" w14:textId="77777777" w:rsidTr="00CC1711">
        <w:trPr>
          <w:trHeight w:val="300"/>
          <w:jc w:val="center"/>
        </w:trPr>
        <w:tc>
          <w:tcPr>
            <w:tcW w:w="1129" w:type="dxa"/>
            <w:shd w:val="clear" w:color="auto" w:fill="auto"/>
            <w:noWrap/>
            <w:vAlign w:val="center"/>
          </w:tcPr>
          <w:p w14:paraId="33892173" w14:textId="75096CDD"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105</w:t>
            </w:r>
          </w:p>
        </w:tc>
        <w:tc>
          <w:tcPr>
            <w:tcW w:w="1985" w:type="dxa"/>
            <w:shd w:val="clear" w:color="auto" w:fill="auto"/>
            <w:noWrap/>
            <w:vAlign w:val="center"/>
          </w:tcPr>
          <w:p w14:paraId="2ED515FD" w14:textId="05A2490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李圣宣</w:t>
            </w:r>
          </w:p>
        </w:tc>
        <w:tc>
          <w:tcPr>
            <w:tcW w:w="5675" w:type="dxa"/>
            <w:shd w:val="clear" w:color="auto" w:fill="auto"/>
            <w:noWrap/>
            <w:vAlign w:val="center"/>
          </w:tcPr>
          <w:p w14:paraId="3FB96340" w14:textId="3DD87D5E"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中银国际证券股份有限公司</w:t>
            </w:r>
          </w:p>
        </w:tc>
      </w:tr>
      <w:tr w:rsidR="001F419F" w:rsidRPr="001A7367" w14:paraId="4E232D38" w14:textId="77777777" w:rsidTr="00CC1711">
        <w:trPr>
          <w:trHeight w:val="300"/>
          <w:jc w:val="center"/>
        </w:trPr>
        <w:tc>
          <w:tcPr>
            <w:tcW w:w="1129" w:type="dxa"/>
            <w:shd w:val="clear" w:color="auto" w:fill="auto"/>
            <w:noWrap/>
            <w:vAlign w:val="center"/>
          </w:tcPr>
          <w:p w14:paraId="147E00A1" w14:textId="354E413C"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106</w:t>
            </w:r>
          </w:p>
        </w:tc>
        <w:tc>
          <w:tcPr>
            <w:tcW w:w="1985" w:type="dxa"/>
            <w:shd w:val="clear" w:color="auto" w:fill="auto"/>
            <w:noWrap/>
            <w:vAlign w:val="center"/>
          </w:tcPr>
          <w:p w14:paraId="40EADBE8" w14:textId="16297C9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李诗睿</w:t>
            </w:r>
          </w:p>
        </w:tc>
        <w:tc>
          <w:tcPr>
            <w:tcW w:w="5675" w:type="dxa"/>
            <w:shd w:val="clear" w:color="auto" w:fill="auto"/>
            <w:noWrap/>
            <w:vAlign w:val="center"/>
          </w:tcPr>
          <w:p w14:paraId="0D032EB2" w14:textId="509D152D"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乐盈(珠海)私募证券投资管理有限公司</w:t>
            </w:r>
          </w:p>
        </w:tc>
      </w:tr>
      <w:tr w:rsidR="001F419F" w:rsidRPr="001A7367" w14:paraId="3B8226AD" w14:textId="77777777" w:rsidTr="00CC1711">
        <w:trPr>
          <w:trHeight w:val="300"/>
          <w:jc w:val="center"/>
        </w:trPr>
        <w:tc>
          <w:tcPr>
            <w:tcW w:w="1129" w:type="dxa"/>
            <w:shd w:val="clear" w:color="auto" w:fill="auto"/>
            <w:noWrap/>
            <w:vAlign w:val="center"/>
          </w:tcPr>
          <w:p w14:paraId="38E4FBBD" w14:textId="35425044"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107</w:t>
            </w:r>
          </w:p>
        </w:tc>
        <w:tc>
          <w:tcPr>
            <w:tcW w:w="1985" w:type="dxa"/>
            <w:shd w:val="clear" w:color="auto" w:fill="auto"/>
            <w:noWrap/>
            <w:vAlign w:val="center"/>
          </w:tcPr>
          <w:p w14:paraId="439A6384" w14:textId="4C0E1047"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李硕文</w:t>
            </w:r>
          </w:p>
        </w:tc>
        <w:tc>
          <w:tcPr>
            <w:tcW w:w="5675" w:type="dxa"/>
            <w:shd w:val="clear" w:color="auto" w:fill="auto"/>
            <w:noWrap/>
            <w:vAlign w:val="center"/>
          </w:tcPr>
          <w:p w14:paraId="14E8A156" w14:textId="529349E3"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中泰证券股份有限公司</w:t>
            </w:r>
          </w:p>
        </w:tc>
      </w:tr>
      <w:tr w:rsidR="001F419F" w:rsidRPr="001A7367" w14:paraId="622F790B" w14:textId="77777777" w:rsidTr="00CC1711">
        <w:trPr>
          <w:trHeight w:val="300"/>
          <w:jc w:val="center"/>
        </w:trPr>
        <w:tc>
          <w:tcPr>
            <w:tcW w:w="1129" w:type="dxa"/>
            <w:shd w:val="clear" w:color="auto" w:fill="auto"/>
            <w:noWrap/>
            <w:vAlign w:val="center"/>
          </w:tcPr>
          <w:p w14:paraId="2B6A4846" w14:textId="778657FD"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108</w:t>
            </w:r>
          </w:p>
        </w:tc>
        <w:tc>
          <w:tcPr>
            <w:tcW w:w="1985" w:type="dxa"/>
            <w:shd w:val="clear" w:color="auto" w:fill="auto"/>
            <w:noWrap/>
            <w:vAlign w:val="center"/>
          </w:tcPr>
          <w:p w14:paraId="276375AE" w14:textId="77EA6C88"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李天奇</w:t>
            </w:r>
          </w:p>
        </w:tc>
        <w:tc>
          <w:tcPr>
            <w:tcW w:w="5675" w:type="dxa"/>
            <w:shd w:val="clear" w:color="auto" w:fill="auto"/>
            <w:noWrap/>
            <w:vAlign w:val="center"/>
          </w:tcPr>
          <w:p w14:paraId="2DA65C4B" w14:textId="7752A5B3"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上海申银万国证券研究所有限公司</w:t>
            </w:r>
          </w:p>
        </w:tc>
      </w:tr>
      <w:tr w:rsidR="001F419F" w:rsidRPr="001A7367" w14:paraId="58153497" w14:textId="77777777" w:rsidTr="00CC1711">
        <w:trPr>
          <w:trHeight w:val="300"/>
          <w:jc w:val="center"/>
        </w:trPr>
        <w:tc>
          <w:tcPr>
            <w:tcW w:w="1129" w:type="dxa"/>
            <w:shd w:val="clear" w:color="auto" w:fill="auto"/>
            <w:noWrap/>
            <w:vAlign w:val="center"/>
          </w:tcPr>
          <w:p w14:paraId="6C6B7236" w14:textId="38ABAD74"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109</w:t>
            </w:r>
          </w:p>
        </w:tc>
        <w:tc>
          <w:tcPr>
            <w:tcW w:w="1985" w:type="dxa"/>
            <w:shd w:val="clear" w:color="auto" w:fill="auto"/>
            <w:noWrap/>
            <w:vAlign w:val="center"/>
          </w:tcPr>
          <w:p w14:paraId="710972E8" w14:textId="2D2A047F"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李威</w:t>
            </w:r>
          </w:p>
        </w:tc>
        <w:tc>
          <w:tcPr>
            <w:tcW w:w="5675" w:type="dxa"/>
            <w:shd w:val="clear" w:color="auto" w:fill="auto"/>
            <w:noWrap/>
            <w:vAlign w:val="center"/>
          </w:tcPr>
          <w:p w14:paraId="128A20B3" w14:textId="3FFB4F4F"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东方证券股份有限公司</w:t>
            </w:r>
          </w:p>
        </w:tc>
      </w:tr>
      <w:tr w:rsidR="001F419F" w:rsidRPr="001A7367" w14:paraId="23912289" w14:textId="77777777" w:rsidTr="00CC1711">
        <w:trPr>
          <w:trHeight w:val="300"/>
          <w:jc w:val="center"/>
        </w:trPr>
        <w:tc>
          <w:tcPr>
            <w:tcW w:w="1129" w:type="dxa"/>
            <w:shd w:val="clear" w:color="auto" w:fill="auto"/>
            <w:noWrap/>
            <w:vAlign w:val="center"/>
          </w:tcPr>
          <w:p w14:paraId="12D4CE63" w14:textId="271E550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110</w:t>
            </w:r>
          </w:p>
        </w:tc>
        <w:tc>
          <w:tcPr>
            <w:tcW w:w="1985" w:type="dxa"/>
            <w:shd w:val="clear" w:color="auto" w:fill="auto"/>
            <w:noWrap/>
            <w:vAlign w:val="center"/>
          </w:tcPr>
          <w:p w14:paraId="08FE78D8" w14:textId="51AFCFE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李希言</w:t>
            </w:r>
          </w:p>
        </w:tc>
        <w:tc>
          <w:tcPr>
            <w:tcW w:w="5675" w:type="dxa"/>
            <w:shd w:val="clear" w:color="auto" w:fill="auto"/>
            <w:noWrap/>
            <w:vAlign w:val="center"/>
          </w:tcPr>
          <w:p w14:paraId="256EB7E2" w14:textId="60C7576F"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景顺长城基金管理有限公司</w:t>
            </w:r>
          </w:p>
        </w:tc>
      </w:tr>
      <w:tr w:rsidR="001F419F" w:rsidRPr="001A7367" w14:paraId="6EA8CC03" w14:textId="77777777" w:rsidTr="00CC1711">
        <w:trPr>
          <w:trHeight w:val="300"/>
          <w:jc w:val="center"/>
        </w:trPr>
        <w:tc>
          <w:tcPr>
            <w:tcW w:w="1129" w:type="dxa"/>
            <w:shd w:val="clear" w:color="auto" w:fill="auto"/>
            <w:noWrap/>
            <w:vAlign w:val="center"/>
          </w:tcPr>
          <w:p w14:paraId="58659EA4" w14:textId="5A7235F5"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111</w:t>
            </w:r>
          </w:p>
        </w:tc>
        <w:tc>
          <w:tcPr>
            <w:tcW w:w="1985" w:type="dxa"/>
            <w:shd w:val="clear" w:color="auto" w:fill="auto"/>
            <w:noWrap/>
            <w:vAlign w:val="center"/>
          </w:tcPr>
          <w:p w14:paraId="4D83DD9B" w14:textId="6A8CE2C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李晓光</w:t>
            </w:r>
          </w:p>
        </w:tc>
        <w:tc>
          <w:tcPr>
            <w:tcW w:w="5675" w:type="dxa"/>
            <w:shd w:val="clear" w:color="auto" w:fill="auto"/>
            <w:noWrap/>
            <w:vAlign w:val="center"/>
          </w:tcPr>
          <w:p w14:paraId="56D96FF4" w14:textId="39E4BFE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海南悦溪私募基金管理合伙企业(有限合伙)</w:t>
            </w:r>
          </w:p>
        </w:tc>
      </w:tr>
      <w:tr w:rsidR="001F419F" w:rsidRPr="001A7367" w14:paraId="52A1B894" w14:textId="77777777" w:rsidTr="00CC1711">
        <w:trPr>
          <w:trHeight w:val="300"/>
          <w:jc w:val="center"/>
        </w:trPr>
        <w:tc>
          <w:tcPr>
            <w:tcW w:w="1129" w:type="dxa"/>
            <w:shd w:val="clear" w:color="auto" w:fill="auto"/>
            <w:noWrap/>
            <w:vAlign w:val="center"/>
          </w:tcPr>
          <w:p w14:paraId="5716B2B3" w14:textId="17A342C3"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112</w:t>
            </w:r>
          </w:p>
        </w:tc>
        <w:tc>
          <w:tcPr>
            <w:tcW w:w="1985" w:type="dxa"/>
            <w:shd w:val="clear" w:color="auto" w:fill="auto"/>
            <w:noWrap/>
            <w:vAlign w:val="center"/>
          </w:tcPr>
          <w:p w14:paraId="1CD267BA" w14:textId="6D44E2A4"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李闫</w:t>
            </w:r>
          </w:p>
        </w:tc>
        <w:tc>
          <w:tcPr>
            <w:tcW w:w="5675" w:type="dxa"/>
            <w:shd w:val="clear" w:color="auto" w:fill="auto"/>
            <w:noWrap/>
            <w:vAlign w:val="center"/>
          </w:tcPr>
          <w:p w14:paraId="4EE21739" w14:textId="06B7A970"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深圳市老鹰投资管理有限公司</w:t>
            </w:r>
          </w:p>
        </w:tc>
      </w:tr>
      <w:tr w:rsidR="001F419F" w:rsidRPr="001A7367" w14:paraId="789F460A" w14:textId="77777777" w:rsidTr="00CC1711">
        <w:trPr>
          <w:trHeight w:val="300"/>
          <w:jc w:val="center"/>
        </w:trPr>
        <w:tc>
          <w:tcPr>
            <w:tcW w:w="1129" w:type="dxa"/>
            <w:shd w:val="clear" w:color="auto" w:fill="auto"/>
            <w:noWrap/>
            <w:vAlign w:val="center"/>
          </w:tcPr>
          <w:p w14:paraId="1984C6AE" w14:textId="4EEBEAE7"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113</w:t>
            </w:r>
          </w:p>
        </w:tc>
        <w:tc>
          <w:tcPr>
            <w:tcW w:w="1985" w:type="dxa"/>
            <w:shd w:val="clear" w:color="auto" w:fill="auto"/>
            <w:noWrap/>
            <w:vAlign w:val="center"/>
          </w:tcPr>
          <w:p w14:paraId="15C6CB51" w14:textId="4B9F891E"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李一喆</w:t>
            </w:r>
          </w:p>
        </w:tc>
        <w:tc>
          <w:tcPr>
            <w:tcW w:w="5675" w:type="dxa"/>
            <w:shd w:val="clear" w:color="auto" w:fill="auto"/>
            <w:noWrap/>
            <w:vAlign w:val="center"/>
          </w:tcPr>
          <w:p w14:paraId="0672AE8F" w14:textId="425C1EA3"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中证信资本管理(深圳)有限公司</w:t>
            </w:r>
          </w:p>
        </w:tc>
      </w:tr>
      <w:tr w:rsidR="001F419F" w:rsidRPr="001A7367" w14:paraId="2114CC01" w14:textId="77777777" w:rsidTr="00CC1711">
        <w:trPr>
          <w:trHeight w:val="300"/>
          <w:jc w:val="center"/>
        </w:trPr>
        <w:tc>
          <w:tcPr>
            <w:tcW w:w="1129" w:type="dxa"/>
            <w:shd w:val="clear" w:color="auto" w:fill="auto"/>
            <w:noWrap/>
            <w:vAlign w:val="center"/>
          </w:tcPr>
          <w:p w14:paraId="6D812FDC" w14:textId="63102BC7"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114</w:t>
            </w:r>
          </w:p>
        </w:tc>
        <w:tc>
          <w:tcPr>
            <w:tcW w:w="1985" w:type="dxa"/>
            <w:shd w:val="clear" w:color="auto" w:fill="auto"/>
            <w:noWrap/>
            <w:vAlign w:val="center"/>
          </w:tcPr>
          <w:p w14:paraId="1015EF08" w14:textId="7E6C65F4"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李怡欣</w:t>
            </w:r>
          </w:p>
        </w:tc>
        <w:tc>
          <w:tcPr>
            <w:tcW w:w="5675" w:type="dxa"/>
            <w:shd w:val="clear" w:color="auto" w:fill="auto"/>
            <w:noWrap/>
            <w:vAlign w:val="center"/>
          </w:tcPr>
          <w:p w14:paraId="347FACCC" w14:textId="1F903AB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苏州之加歌投资管理有限公司</w:t>
            </w:r>
          </w:p>
        </w:tc>
      </w:tr>
      <w:tr w:rsidR="001F419F" w:rsidRPr="001A7367" w14:paraId="0AE43D07" w14:textId="77777777" w:rsidTr="00CC1711">
        <w:trPr>
          <w:trHeight w:val="300"/>
          <w:jc w:val="center"/>
        </w:trPr>
        <w:tc>
          <w:tcPr>
            <w:tcW w:w="1129" w:type="dxa"/>
            <w:shd w:val="clear" w:color="auto" w:fill="auto"/>
            <w:noWrap/>
            <w:vAlign w:val="center"/>
          </w:tcPr>
          <w:p w14:paraId="233EA474" w14:textId="7B29B96C"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115</w:t>
            </w:r>
          </w:p>
        </w:tc>
        <w:tc>
          <w:tcPr>
            <w:tcW w:w="1985" w:type="dxa"/>
            <w:shd w:val="clear" w:color="auto" w:fill="auto"/>
            <w:noWrap/>
            <w:vAlign w:val="center"/>
          </w:tcPr>
          <w:p w14:paraId="3537A8DE" w14:textId="0ABB6BDC"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李子扬</w:t>
            </w:r>
          </w:p>
        </w:tc>
        <w:tc>
          <w:tcPr>
            <w:tcW w:w="5675" w:type="dxa"/>
            <w:shd w:val="clear" w:color="auto" w:fill="auto"/>
            <w:noWrap/>
            <w:vAlign w:val="center"/>
          </w:tcPr>
          <w:p w14:paraId="3356255D" w14:textId="532581B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摩根士丹利华鑫基金管理有限公司</w:t>
            </w:r>
          </w:p>
        </w:tc>
      </w:tr>
      <w:tr w:rsidR="001F419F" w:rsidRPr="001A7367" w14:paraId="0556D172" w14:textId="77777777" w:rsidTr="00CC1711">
        <w:trPr>
          <w:trHeight w:val="300"/>
          <w:jc w:val="center"/>
        </w:trPr>
        <w:tc>
          <w:tcPr>
            <w:tcW w:w="1129" w:type="dxa"/>
            <w:shd w:val="clear" w:color="auto" w:fill="auto"/>
            <w:noWrap/>
            <w:vAlign w:val="center"/>
          </w:tcPr>
          <w:p w14:paraId="505C5700" w14:textId="60EDCBBA"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116</w:t>
            </w:r>
          </w:p>
        </w:tc>
        <w:tc>
          <w:tcPr>
            <w:tcW w:w="1985" w:type="dxa"/>
            <w:shd w:val="clear" w:color="auto" w:fill="auto"/>
            <w:noWrap/>
            <w:vAlign w:val="center"/>
          </w:tcPr>
          <w:p w14:paraId="01828208" w14:textId="1DAD89A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梁廷</w:t>
            </w:r>
          </w:p>
        </w:tc>
        <w:tc>
          <w:tcPr>
            <w:tcW w:w="5675" w:type="dxa"/>
            <w:shd w:val="clear" w:color="auto" w:fill="auto"/>
            <w:noWrap/>
            <w:vAlign w:val="center"/>
          </w:tcPr>
          <w:p w14:paraId="06C31705" w14:textId="25864813"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国联基金管理有限公司</w:t>
            </w:r>
          </w:p>
        </w:tc>
      </w:tr>
      <w:tr w:rsidR="001F419F" w:rsidRPr="001A7367" w14:paraId="63AD1817" w14:textId="77777777" w:rsidTr="00CC1711">
        <w:trPr>
          <w:trHeight w:val="300"/>
          <w:jc w:val="center"/>
        </w:trPr>
        <w:tc>
          <w:tcPr>
            <w:tcW w:w="1129" w:type="dxa"/>
            <w:shd w:val="clear" w:color="auto" w:fill="auto"/>
            <w:noWrap/>
            <w:vAlign w:val="center"/>
          </w:tcPr>
          <w:p w14:paraId="30BCA35C" w14:textId="2B87BF2B"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117</w:t>
            </w:r>
          </w:p>
        </w:tc>
        <w:tc>
          <w:tcPr>
            <w:tcW w:w="1985" w:type="dxa"/>
            <w:shd w:val="clear" w:color="auto" w:fill="auto"/>
            <w:noWrap/>
            <w:vAlign w:val="center"/>
          </w:tcPr>
          <w:p w14:paraId="4FD3C07C" w14:textId="11BDAC4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梁文</w:t>
            </w:r>
          </w:p>
        </w:tc>
        <w:tc>
          <w:tcPr>
            <w:tcW w:w="5675" w:type="dxa"/>
            <w:shd w:val="clear" w:color="auto" w:fill="auto"/>
            <w:noWrap/>
            <w:vAlign w:val="center"/>
          </w:tcPr>
          <w:p w14:paraId="098C3A81" w14:textId="34875A4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红线资本管理(深圳)有限公司</w:t>
            </w:r>
          </w:p>
        </w:tc>
      </w:tr>
      <w:tr w:rsidR="001F419F" w:rsidRPr="001A7367" w14:paraId="3574F9F8" w14:textId="77777777" w:rsidTr="00CC1711">
        <w:trPr>
          <w:trHeight w:val="300"/>
          <w:jc w:val="center"/>
        </w:trPr>
        <w:tc>
          <w:tcPr>
            <w:tcW w:w="1129" w:type="dxa"/>
            <w:shd w:val="clear" w:color="auto" w:fill="auto"/>
            <w:noWrap/>
            <w:vAlign w:val="center"/>
          </w:tcPr>
          <w:p w14:paraId="7DC6AAA8" w14:textId="479FA6B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118</w:t>
            </w:r>
          </w:p>
        </w:tc>
        <w:tc>
          <w:tcPr>
            <w:tcW w:w="1985" w:type="dxa"/>
            <w:shd w:val="clear" w:color="auto" w:fill="auto"/>
            <w:noWrap/>
            <w:vAlign w:val="center"/>
          </w:tcPr>
          <w:p w14:paraId="498DDCA7" w14:textId="52CABE0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梁彦春</w:t>
            </w:r>
          </w:p>
        </w:tc>
        <w:tc>
          <w:tcPr>
            <w:tcW w:w="5675" w:type="dxa"/>
            <w:shd w:val="clear" w:color="auto" w:fill="auto"/>
            <w:noWrap/>
            <w:vAlign w:val="center"/>
          </w:tcPr>
          <w:p w14:paraId="6256C29D" w14:textId="46E8D155"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上海健顺投资管理有限公司</w:t>
            </w:r>
          </w:p>
        </w:tc>
      </w:tr>
      <w:tr w:rsidR="001F419F" w:rsidRPr="001A7367" w14:paraId="270768A7" w14:textId="77777777" w:rsidTr="00CC1711">
        <w:trPr>
          <w:trHeight w:val="300"/>
          <w:jc w:val="center"/>
        </w:trPr>
        <w:tc>
          <w:tcPr>
            <w:tcW w:w="1129" w:type="dxa"/>
            <w:shd w:val="clear" w:color="auto" w:fill="auto"/>
            <w:noWrap/>
            <w:vAlign w:val="center"/>
          </w:tcPr>
          <w:p w14:paraId="538841B5" w14:textId="6CB38BF5"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119</w:t>
            </w:r>
          </w:p>
        </w:tc>
        <w:tc>
          <w:tcPr>
            <w:tcW w:w="1985" w:type="dxa"/>
            <w:shd w:val="clear" w:color="auto" w:fill="auto"/>
            <w:noWrap/>
            <w:vAlign w:val="center"/>
          </w:tcPr>
          <w:p w14:paraId="2D4D8CB4" w14:textId="3F0D2D4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梁艺</w:t>
            </w:r>
          </w:p>
        </w:tc>
        <w:tc>
          <w:tcPr>
            <w:tcW w:w="5675" w:type="dxa"/>
            <w:shd w:val="clear" w:color="auto" w:fill="auto"/>
            <w:noWrap/>
            <w:vAlign w:val="center"/>
          </w:tcPr>
          <w:p w14:paraId="131BA7F7" w14:textId="778F5050"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西部证券股份有限公司</w:t>
            </w:r>
          </w:p>
        </w:tc>
      </w:tr>
      <w:tr w:rsidR="001F419F" w:rsidRPr="001A7367" w14:paraId="239DAE38" w14:textId="77777777" w:rsidTr="00CC1711">
        <w:trPr>
          <w:trHeight w:val="300"/>
          <w:jc w:val="center"/>
        </w:trPr>
        <w:tc>
          <w:tcPr>
            <w:tcW w:w="1129" w:type="dxa"/>
            <w:shd w:val="clear" w:color="auto" w:fill="auto"/>
            <w:noWrap/>
            <w:vAlign w:val="center"/>
          </w:tcPr>
          <w:p w14:paraId="090728B4" w14:textId="5009047F"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120</w:t>
            </w:r>
          </w:p>
        </w:tc>
        <w:tc>
          <w:tcPr>
            <w:tcW w:w="1985" w:type="dxa"/>
            <w:shd w:val="clear" w:color="auto" w:fill="auto"/>
            <w:noWrap/>
            <w:vAlign w:val="center"/>
          </w:tcPr>
          <w:p w14:paraId="72B14606" w14:textId="04FE6AA9"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梁悦芹</w:t>
            </w:r>
          </w:p>
        </w:tc>
        <w:tc>
          <w:tcPr>
            <w:tcW w:w="5675" w:type="dxa"/>
            <w:shd w:val="clear" w:color="auto" w:fill="auto"/>
            <w:noWrap/>
            <w:vAlign w:val="center"/>
          </w:tcPr>
          <w:p w14:paraId="15D83CB5" w14:textId="2F4E85CD"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深圳市兴亿投资管理有限公司</w:t>
            </w:r>
          </w:p>
        </w:tc>
      </w:tr>
      <w:tr w:rsidR="001F419F" w:rsidRPr="001A7367" w14:paraId="2561623D" w14:textId="77777777" w:rsidTr="00CC1711">
        <w:trPr>
          <w:trHeight w:val="300"/>
          <w:jc w:val="center"/>
        </w:trPr>
        <w:tc>
          <w:tcPr>
            <w:tcW w:w="1129" w:type="dxa"/>
            <w:shd w:val="clear" w:color="auto" w:fill="auto"/>
            <w:noWrap/>
            <w:vAlign w:val="center"/>
          </w:tcPr>
          <w:p w14:paraId="599F2C89" w14:textId="726FC9FC"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121</w:t>
            </w:r>
          </w:p>
        </w:tc>
        <w:tc>
          <w:tcPr>
            <w:tcW w:w="1985" w:type="dxa"/>
            <w:shd w:val="clear" w:color="auto" w:fill="auto"/>
            <w:noWrap/>
            <w:vAlign w:val="center"/>
          </w:tcPr>
          <w:p w14:paraId="4A7C61CE" w14:textId="45A4B172"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廖泽略</w:t>
            </w:r>
          </w:p>
        </w:tc>
        <w:tc>
          <w:tcPr>
            <w:tcW w:w="5675" w:type="dxa"/>
            <w:shd w:val="clear" w:color="auto" w:fill="auto"/>
            <w:noWrap/>
            <w:vAlign w:val="center"/>
          </w:tcPr>
          <w:p w14:paraId="20C0F41B" w14:textId="5A3847A4"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长安汇通(深圳)投资有限公司</w:t>
            </w:r>
          </w:p>
        </w:tc>
      </w:tr>
      <w:tr w:rsidR="001F419F" w:rsidRPr="001A7367" w14:paraId="33356479" w14:textId="77777777" w:rsidTr="00CC1711">
        <w:trPr>
          <w:trHeight w:val="300"/>
          <w:jc w:val="center"/>
        </w:trPr>
        <w:tc>
          <w:tcPr>
            <w:tcW w:w="1129" w:type="dxa"/>
            <w:shd w:val="clear" w:color="auto" w:fill="auto"/>
            <w:noWrap/>
            <w:vAlign w:val="center"/>
          </w:tcPr>
          <w:p w14:paraId="5C9CF521" w14:textId="3C2147A1"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122</w:t>
            </w:r>
          </w:p>
        </w:tc>
        <w:tc>
          <w:tcPr>
            <w:tcW w:w="1985" w:type="dxa"/>
            <w:shd w:val="clear" w:color="auto" w:fill="auto"/>
            <w:noWrap/>
            <w:vAlign w:val="center"/>
          </w:tcPr>
          <w:p w14:paraId="0C74D2E6" w14:textId="63C5B84A"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廖宗友</w:t>
            </w:r>
          </w:p>
        </w:tc>
        <w:tc>
          <w:tcPr>
            <w:tcW w:w="5675" w:type="dxa"/>
            <w:shd w:val="clear" w:color="auto" w:fill="auto"/>
            <w:noWrap/>
            <w:vAlign w:val="center"/>
          </w:tcPr>
          <w:p w14:paraId="78CB8835" w14:textId="333BCFB1"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深圳市瀚鑫泰安资产管理有限公司</w:t>
            </w:r>
          </w:p>
        </w:tc>
      </w:tr>
      <w:tr w:rsidR="001F419F" w:rsidRPr="001A7367" w14:paraId="0B956B03" w14:textId="77777777" w:rsidTr="00CC1711">
        <w:trPr>
          <w:trHeight w:val="300"/>
          <w:jc w:val="center"/>
        </w:trPr>
        <w:tc>
          <w:tcPr>
            <w:tcW w:w="1129" w:type="dxa"/>
            <w:shd w:val="clear" w:color="auto" w:fill="auto"/>
            <w:noWrap/>
            <w:vAlign w:val="center"/>
          </w:tcPr>
          <w:p w14:paraId="1BF4B5DE" w14:textId="189B86DB"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123</w:t>
            </w:r>
          </w:p>
        </w:tc>
        <w:tc>
          <w:tcPr>
            <w:tcW w:w="1985" w:type="dxa"/>
            <w:shd w:val="clear" w:color="auto" w:fill="auto"/>
            <w:noWrap/>
            <w:vAlign w:val="center"/>
          </w:tcPr>
          <w:p w14:paraId="15F1CC4F" w14:textId="219132F6"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林烈雄</w:t>
            </w:r>
          </w:p>
        </w:tc>
        <w:tc>
          <w:tcPr>
            <w:tcW w:w="5675" w:type="dxa"/>
            <w:shd w:val="clear" w:color="auto" w:fill="auto"/>
            <w:noWrap/>
            <w:vAlign w:val="center"/>
          </w:tcPr>
          <w:p w14:paraId="7837B130" w14:textId="5A5CD212"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上海同犇投资管理中心(有限合伙)</w:t>
            </w:r>
          </w:p>
        </w:tc>
      </w:tr>
      <w:tr w:rsidR="001F419F" w:rsidRPr="001A7367" w14:paraId="0AE1A6D1" w14:textId="77777777" w:rsidTr="00CC1711">
        <w:trPr>
          <w:trHeight w:val="300"/>
          <w:jc w:val="center"/>
        </w:trPr>
        <w:tc>
          <w:tcPr>
            <w:tcW w:w="1129" w:type="dxa"/>
            <w:shd w:val="clear" w:color="auto" w:fill="auto"/>
            <w:noWrap/>
            <w:vAlign w:val="center"/>
          </w:tcPr>
          <w:p w14:paraId="7C84941C" w14:textId="35F3DA0D" w:rsidR="001F419F" w:rsidRPr="001A7367" w:rsidRDefault="001F419F" w:rsidP="001F419F">
            <w:pPr>
              <w:widowControl/>
              <w:jc w:val="center"/>
              <w:rPr>
                <w:rFonts w:ascii="宋体" w:eastAsia="宋体" w:hAnsi="宋体" w:cs="Arial"/>
                <w:color w:val="000000"/>
                <w:szCs w:val="21"/>
              </w:rPr>
            </w:pPr>
            <w:r w:rsidRPr="001A7367">
              <w:rPr>
                <w:rFonts w:ascii="宋体" w:eastAsia="宋体" w:hAnsi="宋体" w:hint="eastAsia"/>
                <w:color w:val="000000"/>
                <w:szCs w:val="21"/>
              </w:rPr>
              <w:t>124</w:t>
            </w:r>
          </w:p>
        </w:tc>
        <w:tc>
          <w:tcPr>
            <w:tcW w:w="1985" w:type="dxa"/>
            <w:shd w:val="clear" w:color="auto" w:fill="auto"/>
            <w:noWrap/>
            <w:vAlign w:val="center"/>
          </w:tcPr>
          <w:p w14:paraId="053300DE" w14:textId="6700F292"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林乔松</w:t>
            </w:r>
          </w:p>
        </w:tc>
        <w:tc>
          <w:tcPr>
            <w:tcW w:w="5675" w:type="dxa"/>
            <w:shd w:val="clear" w:color="auto" w:fill="auto"/>
            <w:noWrap/>
            <w:vAlign w:val="center"/>
          </w:tcPr>
          <w:p w14:paraId="10B50085" w14:textId="2A66C0AE" w:rsidR="001F419F" w:rsidRPr="001A7367" w:rsidRDefault="001F419F" w:rsidP="001F419F">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上海阿杏投资管理有限公司</w:t>
            </w:r>
          </w:p>
        </w:tc>
      </w:tr>
      <w:tr w:rsidR="00810FFE" w:rsidRPr="001A7367" w14:paraId="7046AA1B" w14:textId="77777777" w:rsidTr="00CC1711">
        <w:trPr>
          <w:trHeight w:val="300"/>
          <w:jc w:val="center"/>
        </w:trPr>
        <w:tc>
          <w:tcPr>
            <w:tcW w:w="1129" w:type="dxa"/>
            <w:shd w:val="clear" w:color="auto" w:fill="auto"/>
            <w:noWrap/>
            <w:vAlign w:val="center"/>
          </w:tcPr>
          <w:p w14:paraId="2D9A703A" w14:textId="1B3B8BF6"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125</w:t>
            </w:r>
          </w:p>
        </w:tc>
        <w:tc>
          <w:tcPr>
            <w:tcW w:w="1985" w:type="dxa"/>
            <w:shd w:val="clear" w:color="auto" w:fill="auto"/>
            <w:noWrap/>
            <w:vAlign w:val="center"/>
          </w:tcPr>
          <w:p w14:paraId="18D0348B" w14:textId="56751277"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林伟</w:t>
            </w:r>
          </w:p>
        </w:tc>
        <w:tc>
          <w:tcPr>
            <w:tcW w:w="5675" w:type="dxa"/>
            <w:shd w:val="clear" w:color="auto" w:fill="auto"/>
            <w:noWrap/>
            <w:vAlign w:val="center"/>
          </w:tcPr>
          <w:p w14:paraId="067C7950" w14:textId="64523E9D"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金鹰基金管理有限公司</w:t>
            </w:r>
          </w:p>
        </w:tc>
      </w:tr>
      <w:tr w:rsidR="00810FFE" w:rsidRPr="001A7367" w14:paraId="553A38D5" w14:textId="77777777" w:rsidTr="00CC1711">
        <w:trPr>
          <w:trHeight w:val="300"/>
          <w:jc w:val="center"/>
        </w:trPr>
        <w:tc>
          <w:tcPr>
            <w:tcW w:w="1129" w:type="dxa"/>
            <w:shd w:val="clear" w:color="auto" w:fill="auto"/>
            <w:noWrap/>
            <w:vAlign w:val="center"/>
          </w:tcPr>
          <w:p w14:paraId="1F75B5C3" w14:textId="4238EFA4"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126</w:t>
            </w:r>
          </w:p>
        </w:tc>
        <w:tc>
          <w:tcPr>
            <w:tcW w:w="1985" w:type="dxa"/>
            <w:shd w:val="clear" w:color="auto" w:fill="auto"/>
            <w:noWrap/>
            <w:vAlign w:val="center"/>
          </w:tcPr>
          <w:p w14:paraId="01CACF56" w14:textId="1D4E41EB"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林蔚先</w:t>
            </w:r>
          </w:p>
        </w:tc>
        <w:tc>
          <w:tcPr>
            <w:tcW w:w="5675" w:type="dxa"/>
            <w:shd w:val="clear" w:color="auto" w:fill="auto"/>
            <w:noWrap/>
            <w:vAlign w:val="center"/>
          </w:tcPr>
          <w:p w14:paraId="5C80D362" w14:textId="5E4397F4"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江西彼得明奇私募基金管理有限公司</w:t>
            </w:r>
          </w:p>
        </w:tc>
      </w:tr>
      <w:tr w:rsidR="00810FFE" w:rsidRPr="001A7367" w14:paraId="0EE71C7C" w14:textId="77777777" w:rsidTr="00CC1711">
        <w:trPr>
          <w:trHeight w:val="300"/>
          <w:jc w:val="center"/>
        </w:trPr>
        <w:tc>
          <w:tcPr>
            <w:tcW w:w="1129" w:type="dxa"/>
            <w:shd w:val="clear" w:color="auto" w:fill="auto"/>
            <w:noWrap/>
            <w:vAlign w:val="center"/>
          </w:tcPr>
          <w:p w14:paraId="57D5B987" w14:textId="622965B2"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127</w:t>
            </w:r>
          </w:p>
        </w:tc>
        <w:tc>
          <w:tcPr>
            <w:tcW w:w="1985" w:type="dxa"/>
            <w:shd w:val="clear" w:color="auto" w:fill="auto"/>
            <w:noWrap/>
            <w:vAlign w:val="center"/>
          </w:tcPr>
          <w:p w14:paraId="3D3B556C" w14:textId="692F59BE"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林晓凤</w:t>
            </w:r>
          </w:p>
        </w:tc>
        <w:tc>
          <w:tcPr>
            <w:tcW w:w="5675" w:type="dxa"/>
            <w:shd w:val="clear" w:color="auto" w:fill="auto"/>
            <w:noWrap/>
            <w:vAlign w:val="center"/>
          </w:tcPr>
          <w:p w14:paraId="2848E0DC" w14:textId="5892C66F"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光大保德信基金管理有限公司</w:t>
            </w:r>
          </w:p>
        </w:tc>
      </w:tr>
      <w:tr w:rsidR="00810FFE" w:rsidRPr="001A7367" w14:paraId="425E9951" w14:textId="77777777" w:rsidTr="00CC1711">
        <w:trPr>
          <w:trHeight w:val="300"/>
          <w:jc w:val="center"/>
        </w:trPr>
        <w:tc>
          <w:tcPr>
            <w:tcW w:w="1129" w:type="dxa"/>
            <w:shd w:val="clear" w:color="auto" w:fill="auto"/>
            <w:noWrap/>
            <w:vAlign w:val="center"/>
          </w:tcPr>
          <w:p w14:paraId="578A771A" w14:textId="11D36632"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128</w:t>
            </w:r>
          </w:p>
        </w:tc>
        <w:tc>
          <w:tcPr>
            <w:tcW w:w="1985" w:type="dxa"/>
            <w:shd w:val="clear" w:color="auto" w:fill="auto"/>
            <w:noWrap/>
            <w:vAlign w:val="center"/>
          </w:tcPr>
          <w:p w14:paraId="7608011A" w14:textId="760445C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林玉相</w:t>
            </w:r>
          </w:p>
        </w:tc>
        <w:tc>
          <w:tcPr>
            <w:tcW w:w="5675" w:type="dxa"/>
            <w:shd w:val="clear" w:color="auto" w:fill="auto"/>
            <w:noWrap/>
            <w:vAlign w:val="center"/>
          </w:tcPr>
          <w:p w14:paraId="2C1F286D" w14:textId="1CF5FDA6"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自然人</w:t>
            </w:r>
          </w:p>
        </w:tc>
      </w:tr>
      <w:tr w:rsidR="00810FFE" w:rsidRPr="001A7367" w14:paraId="4FB33E81" w14:textId="77777777" w:rsidTr="00CC1711">
        <w:trPr>
          <w:trHeight w:val="300"/>
          <w:jc w:val="center"/>
        </w:trPr>
        <w:tc>
          <w:tcPr>
            <w:tcW w:w="1129" w:type="dxa"/>
            <w:shd w:val="clear" w:color="auto" w:fill="auto"/>
            <w:noWrap/>
            <w:vAlign w:val="center"/>
          </w:tcPr>
          <w:p w14:paraId="28E3EECD" w14:textId="241083AD"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129</w:t>
            </w:r>
          </w:p>
        </w:tc>
        <w:tc>
          <w:tcPr>
            <w:tcW w:w="1985" w:type="dxa"/>
            <w:shd w:val="clear" w:color="auto" w:fill="auto"/>
            <w:noWrap/>
            <w:vAlign w:val="center"/>
          </w:tcPr>
          <w:p w14:paraId="4B4CF74D" w14:textId="28984A6F"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刘春茂</w:t>
            </w:r>
          </w:p>
        </w:tc>
        <w:tc>
          <w:tcPr>
            <w:tcW w:w="5675" w:type="dxa"/>
            <w:shd w:val="clear" w:color="auto" w:fill="auto"/>
            <w:noWrap/>
            <w:vAlign w:val="center"/>
          </w:tcPr>
          <w:p w14:paraId="62B83417" w14:textId="756C3BD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上海冰河资产管理有限公司</w:t>
            </w:r>
          </w:p>
        </w:tc>
      </w:tr>
      <w:tr w:rsidR="00810FFE" w:rsidRPr="001A7367" w14:paraId="4B3493D2" w14:textId="77777777" w:rsidTr="00CC1711">
        <w:trPr>
          <w:trHeight w:val="300"/>
          <w:jc w:val="center"/>
        </w:trPr>
        <w:tc>
          <w:tcPr>
            <w:tcW w:w="1129" w:type="dxa"/>
            <w:shd w:val="clear" w:color="auto" w:fill="auto"/>
            <w:noWrap/>
            <w:vAlign w:val="center"/>
          </w:tcPr>
          <w:p w14:paraId="0B437500" w14:textId="5440BE29"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130</w:t>
            </w:r>
          </w:p>
        </w:tc>
        <w:tc>
          <w:tcPr>
            <w:tcW w:w="1985" w:type="dxa"/>
            <w:shd w:val="clear" w:color="auto" w:fill="auto"/>
            <w:noWrap/>
            <w:vAlign w:val="center"/>
          </w:tcPr>
          <w:p w14:paraId="35EC366D" w14:textId="52CC0BED"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刘春胜</w:t>
            </w:r>
          </w:p>
        </w:tc>
        <w:tc>
          <w:tcPr>
            <w:tcW w:w="5675" w:type="dxa"/>
            <w:shd w:val="clear" w:color="auto" w:fill="auto"/>
            <w:noWrap/>
            <w:vAlign w:val="center"/>
          </w:tcPr>
          <w:p w14:paraId="41F0BAA1" w14:textId="78F2658D"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华夏财富创新投资管理有限公司</w:t>
            </w:r>
          </w:p>
        </w:tc>
      </w:tr>
      <w:tr w:rsidR="00810FFE" w:rsidRPr="001A7367" w14:paraId="2CAD289C" w14:textId="77777777" w:rsidTr="00CC1711">
        <w:trPr>
          <w:trHeight w:val="300"/>
          <w:jc w:val="center"/>
        </w:trPr>
        <w:tc>
          <w:tcPr>
            <w:tcW w:w="1129" w:type="dxa"/>
            <w:shd w:val="clear" w:color="auto" w:fill="auto"/>
            <w:noWrap/>
            <w:vAlign w:val="center"/>
          </w:tcPr>
          <w:p w14:paraId="5604CC2D" w14:textId="062EC5FE"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131</w:t>
            </w:r>
          </w:p>
        </w:tc>
        <w:tc>
          <w:tcPr>
            <w:tcW w:w="1985" w:type="dxa"/>
            <w:shd w:val="clear" w:color="auto" w:fill="auto"/>
            <w:noWrap/>
            <w:vAlign w:val="center"/>
          </w:tcPr>
          <w:p w14:paraId="1119B16B" w14:textId="4B6E46D0"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刘斐</w:t>
            </w:r>
          </w:p>
        </w:tc>
        <w:tc>
          <w:tcPr>
            <w:tcW w:w="5675" w:type="dxa"/>
            <w:shd w:val="clear" w:color="auto" w:fill="auto"/>
            <w:noWrap/>
            <w:vAlign w:val="center"/>
          </w:tcPr>
          <w:p w14:paraId="21B80BE6" w14:textId="609F737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方正证券股份有限公司</w:t>
            </w:r>
          </w:p>
        </w:tc>
      </w:tr>
      <w:tr w:rsidR="00810FFE" w:rsidRPr="001A7367" w14:paraId="2DF34286" w14:textId="77777777" w:rsidTr="00CC1711">
        <w:trPr>
          <w:trHeight w:val="300"/>
          <w:jc w:val="center"/>
        </w:trPr>
        <w:tc>
          <w:tcPr>
            <w:tcW w:w="1129" w:type="dxa"/>
            <w:shd w:val="clear" w:color="auto" w:fill="auto"/>
            <w:noWrap/>
            <w:vAlign w:val="center"/>
          </w:tcPr>
          <w:p w14:paraId="4CACDB38" w14:textId="601DE7F5"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132</w:t>
            </w:r>
          </w:p>
        </w:tc>
        <w:tc>
          <w:tcPr>
            <w:tcW w:w="1985" w:type="dxa"/>
            <w:shd w:val="clear" w:color="auto" w:fill="auto"/>
            <w:noWrap/>
            <w:vAlign w:val="center"/>
          </w:tcPr>
          <w:p w14:paraId="1E62C731" w14:textId="76589DA2"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刘辉</w:t>
            </w:r>
          </w:p>
        </w:tc>
        <w:tc>
          <w:tcPr>
            <w:tcW w:w="5675" w:type="dxa"/>
            <w:shd w:val="clear" w:color="auto" w:fill="auto"/>
            <w:noWrap/>
            <w:vAlign w:val="center"/>
          </w:tcPr>
          <w:p w14:paraId="4E806017" w14:textId="40A444D1"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深圳市赞路股权投资管理有限公司</w:t>
            </w:r>
          </w:p>
        </w:tc>
      </w:tr>
      <w:tr w:rsidR="00810FFE" w:rsidRPr="001A7367" w14:paraId="24C59235" w14:textId="77777777" w:rsidTr="00CC1711">
        <w:trPr>
          <w:trHeight w:val="300"/>
          <w:jc w:val="center"/>
        </w:trPr>
        <w:tc>
          <w:tcPr>
            <w:tcW w:w="1129" w:type="dxa"/>
            <w:shd w:val="clear" w:color="auto" w:fill="auto"/>
            <w:noWrap/>
            <w:vAlign w:val="center"/>
          </w:tcPr>
          <w:p w14:paraId="011E357C" w14:textId="78F0CE3A"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133</w:t>
            </w:r>
          </w:p>
        </w:tc>
        <w:tc>
          <w:tcPr>
            <w:tcW w:w="1985" w:type="dxa"/>
            <w:shd w:val="clear" w:color="auto" w:fill="auto"/>
            <w:noWrap/>
            <w:vAlign w:val="center"/>
          </w:tcPr>
          <w:p w14:paraId="7EF67969" w14:textId="4924922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刘俊</w:t>
            </w:r>
          </w:p>
        </w:tc>
        <w:tc>
          <w:tcPr>
            <w:tcW w:w="5675" w:type="dxa"/>
            <w:shd w:val="clear" w:color="auto" w:fill="auto"/>
            <w:noWrap/>
            <w:vAlign w:val="center"/>
          </w:tcPr>
          <w:p w14:paraId="509CA728" w14:textId="1B07275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易知(北京)投资有限责任公司</w:t>
            </w:r>
          </w:p>
        </w:tc>
      </w:tr>
      <w:tr w:rsidR="00810FFE" w:rsidRPr="001A7367" w14:paraId="464E03F9" w14:textId="77777777" w:rsidTr="00CC1711">
        <w:trPr>
          <w:trHeight w:val="300"/>
          <w:jc w:val="center"/>
        </w:trPr>
        <w:tc>
          <w:tcPr>
            <w:tcW w:w="1129" w:type="dxa"/>
            <w:shd w:val="clear" w:color="auto" w:fill="auto"/>
            <w:noWrap/>
            <w:vAlign w:val="center"/>
          </w:tcPr>
          <w:p w14:paraId="41365B51" w14:textId="7C7D6AFA"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134</w:t>
            </w:r>
          </w:p>
        </w:tc>
        <w:tc>
          <w:tcPr>
            <w:tcW w:w="1985" w:type="dxa"/>
            <w:shd w:val="clear" w:color="auto" w:fill="auto"/>
            <w:noWrap/>
            <w:vAlign w:val="center"/>
          </w:tcPr>
          <w:p w14:paraId="5D5A176D" w14:textId="727DFD5E"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刘妮妮</w:t>
            </w:r>
          </w:p>
        </w:tc>
        <w:tc>
          <w:tcPr>
            <w:tcW w:w="5675" w:type="dxa"/>
            <w:shd w:val="clear" w:color="auto" w:fill="auto"/>
            <w:noWrap/>
            <w:vAlign w:val="center"/>
          </w:tcPr>
          <w:p w14:paraId="6441AB1B" w14:textId="666DE56C"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百年行</w:t>
            </w:r>
          </w:p>
        </w:tc>
      </w:tr>
      <w:tr w:rsidR="00810FFE" w:rsidRPr="001A7367" w14:paraId="7A8504EB" w14:textId="77777777" w:rsidTr="00CC1711">
        <w:trPr>
          <w:trHeight w:val="300"/>
          <w:jc w:val="center"/>
        </w:trPr>
        <w:tc>
          <w:tcPr>
            <w:tcW w:w="1129" w:type="dxa"/>
            <w:shd w:val="clear" w:color="auto" w:fill="auto"/>
            <w:noWrap/>
            <w:vAlign w:val="center"/>
          </w:tcPr>
          <w:p w14:paraId="25FD51FA" w14:textId="21075E31"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135</w:t>
            </w:r>
          </w:p>
        </w:tc>
        <w:tc>
          <w:tcPr>
            <w:tcW w:w="1985" w:type="dxa"/>
            <w:shd w:val="clear" w:color="auto" w:fill="auto"/>
            <w:noWrap/>
            <w:vAlign w:val="center"/>
          </w:tcPr>
          <w:p w14:paraId="023EB067" w14:textId="32B53E3E"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刘伟刚</w:t>
            </w:r>
          </w:p>
        </w:tc>
        <w:tc>
          <w:tcPr>
            <w:tcW w:w="5675" w:type="dxa"/>
            <w:shd w:val="clear" w:color="auto" w:fill="auto"/>
            <w:noWrap/>
            <w:vAlign w:val="center"/>
          </w:tcPr>
          <w:p w14:paraId="3A0204F5" w14:textId="6E218C17"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上海汇正财经顾问有限公司</w:t>
            </w:r>
          </w:p>
        </w:tc>
      </w:tr>
      <w:tr w:rsidR="00810FFE" w:rsidRPr="001A7367" w14:paraId="6D16DD47" w14:textId="77777777" w:rsidTr="00CC1711">
        <w:trPr>
          <w:trHeight w:val="300"/>
          <w:jc w:val="center"/>
        </w:trPr>
        <w:tc>
          <w:tcPr>
            <w:tcW w:w="1129" w:type="dxa"/>
            <w:shd w:val="clear" w:color="auto" w:fill="auto"/>
            <w:noWrap/>
            <w:vAlign w:val="center"/>
          </w:tcPr>
          <w:p w14:paraId="4A920471" w14:textId="180837B5"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136</w:t>
            </w:r>
          </w:p>
        </w:tc>
        <w:tc>
          <w:tcPr>
            <w:tcW w:w="1985" w:type="dxa"/>
            <w:shd w:val="clear" w:color="auto" w:fill="auto"/>
            <w:noWrap/>
            <w:vAlign w:val="center"/>
          </w:tcPr>
          <w:p w14:paraId="5EC13A91" w14:textId="0E4DDD3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刘勇</w:t>
            </w:r>
          </w:p>
        </w:tc>
        <w:tc>
          <w:tcPr>
            <w:tcW w:w="5675" w:type="dxa"/>
            <w:shd w:val="clear" w:color="auto" w:fill="auto"/>
            <w:noWrap/>
            <w:vAlign w:val="center"/>
          </w:tcPr>
          <w:p w14:paraId="35F0AC83" w14:textId="5C2C653D"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上海汇正财经顾问有限公司</w:t>
            </w:r>
          </w:p>
        </w:tc>
      </w:tr>
      <w:tr w:rsidR="00810FFE" w:rsidRPr="001A7367" w14:paraId="2DECBC63" w14:textId="77777777" w:rsidTr="00CC1711">
        <w:trPr>
          <w:trHeight w:val="300"/>
          <w:jc w:val="center"/>
        </w:trPr>
        <w:tc>
          <w:tcPr>
            <w:tcW w:w="1129" w:type="dxa"/>
            <w:shd w:val="clear" w:color="auto" w:fill="auto"/>
            <w:noWrap/>
            <w:vAlign w:val="center"/>
          </w:tcPr>
          <w:p w14:paraId="47625F9D" w14:textId="2E34C255"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137</w:t>
            </w:r>
          </w:p>
        </w:tc>
        <w:tc>
          <w:tcPr>
            <w:tcW w:w="1985" w:type="dxa"/>
            <w:shd w:val="clear" w:color="auto" w:fill="auto"/>
            <w:noWrap/>
            <w:vAlign w:val="center"/>
          </w:tcPr>
          <w:p w14:paraId="23FAE7B3" w14:textId="3910034E"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刘瑜</w:t>
            </w:r>
          </w:p>
        </w:tc>
        <w:tc>
          <w:tcPr>
            <w:tcW w:w="5675" w:type="dxa"/>
            <w:shd w:val="clear" w:color="auto" w:fill="auto"/>
            <w:noWrap/>
            <w:vAlign w:val="center"/>
          </w:tcPr>
          <w:p w14:paraId="6B977EEA" w14:textId="365BABA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上海翰潭投资管理有限公司</w:t>
            </w:r>
          </w:p>
        </w:tc>
      </w:tr>
      <w:tr w:rsidR="00810FFE" w:rsidRPr="001A7367" w14:paraId="557D404D" w14:textId="77777777" w:rsidTr="00CC1711">
        <w:trPr>
          <w:trHeight w:val="300"/>
          <w:jc w:val="center"/>
        </w:trPr>
        <w:tc>
          <w:tcPr>
            <w:tcW w:w="1129" w:type="dxa"/>
            <w:shd w:val="clear" w:color="auto" w:fill="auto"/>
            <w:noWrap/>
            <w:vAlign w:val="center"/>
          </w:tcPr>
          <w:p w14:paraId="3965DDE3" w14:textId="75D57AE9"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138</w:t>
            </w:r>
          </w:p>
        </w:tc>
        <w:tc>
          <w:tcPr>
            <w:tcW w:w="1985" w:type="dxa"/>
            <w:shd w:val="clear" w:color="auto" w:fill="auto"/>
            <w:noWrap/>
            <w:vAlign w:val="center"/>
          </w:tcPr>
          <w:p w14:paraId="13FE2103" w14:textId="19D93AE7"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刘铸</w:t>
            </w:r>
          </w:p>
        </w:tc>
        <w:tc>
          <w:tcPr>
            <w:tcW w:w="5675" w:type="dxa"/>
            <w:shd w:val="clear" w:color="auto" w:fill="auto"/>
            <w:noWrap/>
            <w:vAlign w:val="center"/>
          </w:tcPr>
          <w:p w14:paraId="174537E0" w14:textId="3DB565F1"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西安合鑫投资管理有限公司</w:t>
            </w:r>
          </w:p>
        </w:tc>
      </w:tr>
      <w:tr w:rsidR="00810FFE" w:rsidRPr="001A7367" w14:paraId="1D48BDE8" w14:textId="77777777" w:rsidTr="00CC1711">
        <w:trPr>
          <w:trHeight w:val="300"/>
          <w:jc w:val="center"/>
        </w:trPr>
        <w:tc>
          <w:tcPr>
            <w:tcW w:w="1129" w:type="dxa"/>
            <w:shd w:val="clear" w:color="auto" w:fill="auto"/>
            <w:noWrap/>
            <w:vAlign w:val="center"/>
          </w:tcPr>
          <w:p w14:paraId="504B31E3" w14:textId="7314A6F7"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139</w:t>
            </w:r>
          </w:p>
        </w:tc>
        <w:tc>
          <w:tcPr>
            <w:tcW w:w="1985" w:type="dxa"/>
            <w:shd w:val="clear" w:color="auto" w:fill="auto"/>
            <w:noWrap/>
            <w:vAlign w:val="center"/>
          </w:tcPr>
          <w:p w14:paraId="6FC5BB43" w14:textId="7A563874"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刘子骋</w:t>
            </w:r>
          </w:p>
        </w:tc>
        <w:tc>
          <w:tcPr>
            <w:tcW w:w="5675" w:type="dxa"/>
            <w:shd w:val="clear" w:color="auto" w:fill="auto"/>
            <w:noWrap/>
            <w:vAlign w:val="center"/>
          </w:tcPr>
          <w:p w14:paraId="0FADE577" w14:textId="58C0BB8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广发证券资产管理(广东)有限公司</w:t>
            </w:r>
          </w:p>
        </w:tc>
      </w:tr>
      <w:tr w:rsidR="00810FFE" w:rsidRPr="001A7367" w14:paraId="636A81D6" w14:textId="77777777" w:rsidTr="00CC1711">
        <w:trPr>
          <w:trHeight w:val="300"/>
          <w:jc w:val="center"/>
        </w:trPr>
        <w:tc>
          <w:tcPr>
            <w:tcW w:w="1129" w:type="dxa"/>
            <w:shd w:val="clear" w:color="auto" w:fill="auto"/>
            <w:noWrap/>
            <w:vAlign w:val="center"/>
          </w:tcPr>
          <w:p w14:paraId="47BADB22" w14:textId="74E791A5"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140</w:t>
            </w:r>
          </w:p>
        </w:tc>
        <w:tc>
          <w:tcPr>
            <w:tcW w:w="1985" w:type="dxa"/>
            <w:shd w:val="clear" w:color="auto" w:fill="auto"/>
            <w:noWrap/>
            <w:vAlign w:val="center"/>
          </w:tcPr>
          <w:p w14:paraId="66757068" w14:textId="72CB5216"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龙江伟</w:t>
            </w:r>
          </w:p>
        </w:tc>
        <w:tc>
          <w:tcPr>
            <w:tcW w:w="5675" w:type="dxa"/>
            <w:shd w:val="clear" w:color="auto" w:fill="auto"/>
            <w:noWrap/>
            <w:vAlign w:val="center"/>
          </w:tcPr>
          <w:p w14:paraId="42662371" w14:textId="7D190C9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恒生前海基金管理有限公司</w:t>
            </w:r>
          </w:p>
        </w:tc>
      </w:tr>
      <w:tr w:rsidR="00810FFE" w:rsidRPr="001A7367" w14:paraId="74BB971B" w14:textId="77777777" w:rsidTr="00CC1711">
        <w:trPr>
          <w:trHeight w:val="300"/>
          <w:jc w:val="center"/>
        </w:trPr>
        <w:tc>
          <w:tcPr>
            <w:tcW w:w="1129" w:type="dxa"/>
            <w:shd w:val="clear" w:color="auto" w:fill="auto"/>
            <w:noWrap/>
            <w:vAlign w:val="center"/>
          </w:tcPr>
          <w:p w14:paraId="1E91536F" w14:textId="45055E77"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141</w:t>
            </w:r>
          </w:p>
        </w:tc>
        <w:tc>
          <w:tcPr>
            <w:tcW w:w="1985" w:type="dxa"/>
            <w:shd w:val="clear" w:color="auto" w:fill="auto"/>
            <w:noWrap/>
            <w:vAlign w:val="center"/>
          </w:tcPr>
          <w:p w14:paraId="483A96A6" w14:textId="7A05D212"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卢浩</w:t>
            </w:r>
          </w:p>
        </w:tc>
        <w:tc>
          <w:tcPr>
            <w:tcW w:w="5675" w:type="dxa"/>
            <w:shd w:val="clear" w:color="auto" w:fill="auto"/>
            <w:noWrap/>
            <w:vAlign w:val="center"/>
          </w:tcPr>
          <w:p w14:paraId="0AB24988" w14:textId="4C58EA62"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深圳市国申投资咨询有限公司</w:t>
            </w:r>
          </w:p>
        </w:tc>
      </w:tr>
      <w:tr w:rsidR="00810FFE" w:rsidRPr="001A7367" w14:paraId="6BEB9EDA" w14:textId="77777777" w:rsidTr="00CC1711">
        <w:trPr>
          <w:trHeight w:val="300"/>
          <w:jc w:val="center"/>
        </w:trPr>
        <w:tc>
          <w:tcPr>
            <w:tcW w:w="1129" w:type="dxa"/>
            <w:shd w:val="clear" w:color="auto" w:fill="auto"/>
            <w:noWrap/>
            <w:vAlign w:val="center"/>
          </w:tcPr>
          <w:p w14:paraId="0511B6EF" w14:textId="0A249689"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142</w:t>
            </w:r>
          </w:p>
        </w:tc>
        <w:tc>
          <w:tcPr>
            <w:tcW w:w="1985" w:type="dxa"/>
            <w:shd w:val="clear" w:color="auto" w:fill="auto"/>
            <w:noWrap/>
            <w:vAlign w:val="center"/>
          </w:tcPr>
          <w:p w14:paraId="13A392DE" w14:textId="38AFAC95"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卢奕璇</w:t>
            </w:r>
          </w:p>
        </w:tc>
        <w:tc>
          <w:tcPr>
            <w:tcW w:w="5675" w:type="dxa"/>
            <w:shd w:val="clear" w:color="auto" w:fill="auto"/>
            <w:noWrap/>
            <w:vAlign w:val="center"/>
          </w:tcPr>
          <w:p w14:paraId="0546104A" w14:textId="467CAD6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北京源乐晟资产管理有限公司</w:t>
            </w:r>
          </w:p>
        </w:tc>
      </w:tr>
      <w:tr w:rsidR="00810FFE" w:rsidRPr="001A7367" w14:paraId="7B5F4826" w14:textId="77777777" w:rsidTr="00CC1711">
        <w:trPr>
          <w:trHeight w:val="300"/>
          <w:jc w:val="center"/>
        </w:trPr>
        <w:tc>
          <w:tcPr>
            <w:tcW w:w="1129" w:type="dxa"/>
            <w:shd w:val="clear" w:color="auto" w:fill="auto"/>
            <w:noWrap/>
            <w:vAlign w:val="center"/>
          </w:tcPr>
          <w:p w14:paraId="0A87A5BB" w14:textId="38159AD1"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143</w:t>
            </w:r>
          </w:p>
        </w:tc>
        <w:tc>
          <w:tcPr>
            <w:tcW w:w="1985" w:type="dxa"/>
            <w:shd w:val="clear" w:color="auto" w:fill="auto"/>
            <w:noWrap/>
            <w:vAlign w:val="center"/>
          </w:tcPr>
          <w:p w14:paraId="10EDBAF9" w14:textId="2FE11F90"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陆飞</w:t>
            </w:r>
          </w:p>
        </w:tc>
        <w:tc>
          <w:tcPr>
            <w:tcW w:w="5675" w:type="dxa"/>
            <w:shd w:val="clear" w:color="auto" w:fill="auto"/>
            <w:noWrap/>
            <w:vAlign w:val="center"/>
          </w:tcPr>
          <w:p w14:paraId="0B2A933D" w14:textId="6A84B6C5"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北京厚特投资有限公司</w:t>
            </w:r>
          </w:p>
        </w:tc>
      </w:tr>
      <w:tr w:rsidR="00810FFE" w:rsidRPr="001A7367" w14:paraId="4EC1A9EB" w14:textId="77777777" w:rsidTr="00CC1711">
        <w:trPr>
          <w:trHeight w:val="300"/>
          <w:jc w:val="center"/>
        </w:trPr>
        <w:tc>
          <w:tcPr>
            <w:tcW w:w="1129" w:type="dxa"/>
            <w:shd w:val="clear" w:color="auto" w:fill="auto"/>
            <w:noWrap/>
            <w:vAlign w:val="center"/>
          </w:tcPr>
          <w:p w14:paraId="513B4886" w14:textId="00648D25"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144</w:t>
            </w:r>
          </w:p>
        </w:tc>
        <w:tc>
          <w:tcPr>
            <w:tcW w:w="1985" w:type="dxa"/>
            <w:shd w:val="clear" w:color="auto" w:fill="auto"/>
            <w:noWrap/>
            <w:vAlign w:val="center"/>
          </w:tcPr>
          <w:p w14:paraId="6A5A273A" w14:textId="2C87754C"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路永光</w:t>
            </w:r>
          </w:p>
        </w:tc>
        <w:tc>
          <w:tcPr>
            <w:tcW w:w="5675" w:type="dxa"/>
            <w:shd w:val="clear" w:color="auto" w:fill="auto"/>
            <w:noWrap/>
            <w:vAlign w:val="center"/>
          </w:tcPr>
          <w:p w14:paraId="1F9FC127" w14:textId="63ABA892"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上海丰仓股权投资基金管理有限公司</w:t>
            </w:r>
          </w:p>
        </w:tc>
      </w:tr>
      <w:tr w:rsidR="00810FFE" w:rsidRPr="001A7367" w14:paraId="5BAA185F" w14:textId="77777777" w:rsidTr="00CC1711">
        <w:trPr>
          <w:trHeight w:val="300"/>
          <w:jc w:val="center"/>
        </w:trPr>
        <w:tc>
          <w:tcPr>
            <w:tcW w:w="1129" w:type="dxa"/>
            <w:shd w:val="clear" w:color="auto" w:fill="auto"/>
            <w:noWrap/>
            <w:vAlign w:val="center"/>
          </w:tcPr>
          <w:p w14:paraId="271D6D6C" w14:textId="4B6EC799"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145</w:t>
            </w:r>
          </w:p>
        </w:tc>
        <w:tc>
          <w:tcPr>
            <w:tcW w:w="1985" w:type="dxa"/>
            <w:shd w:val="clear" w:color="auto" w:fill="auto"/>
            <w:noWrap/>
            <w:vAlign w:val="center"/>
          </w:tcPr>
          <w:p w14:paraId="2EFB86F3" w14:textId="73EC1B42"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栾庆帅</w:t>
            </w:r>
          </w:p>
        </w:tc>
        <w:tc>
          <w:tcPr>
            <w:tcW w:w="5675" w:type="dxa"/>
            <w:shd w:val="clear" w:color="auto" w:fill="auto"/>
            <w:noWrap/>
            <w:vAlign w:val="center"/>
          </w:tcPr>
          <w:p w14:paraId="0274F365" w14:textId="43DEBBA5"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富安达基金管理有限公司</w:t>
            </w:r>
          </w:p>
        </w:tc>
      </w:tr>
      <w:tr w:rsidR="00810FFE" w:rsidRPr="001A7367" w14:paraId="68682855" w14:textId="77777777" w:rsidTr="00CC1711">
        <w:trPr>
          <w:trHeight w:val="300"/>
          <w:jc w:val="center"/>
        </w:trPr>
        <w:tc>
          <w:tcPr>
            <w:tcW w:w="1129" w:type="dxa"/>
            <w:shd w:val="clear" w:color="auto" w:fill="auto"/>
            <w:noWrap/>
            <w:vAlign w:val="center"/>
          </w:tcPr>
          <w:p w14:paraId="410D90B2" w14:textId="52D18EC5"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146</w:t>
            </w:r>
          </w:p>
        </w:tc>
        <w:tc>
          <w:tcPr>
            <w:tcW w:w="1985" w:type="dxa"/>
            <w:shd w:val="clear" w:color="auto" w:fill="auto"/>
            <w:noWrap/>
            <w:vAlign w:val="center"/>
          </w:tcPr>
          <w:p w14:paraId="4074DDEC" w14:textId="4C5EEFA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罗擎</w:t>
            </w:r>
          </w:p>
        </w:tc>
        <w:tc>
          <w:tcPr>
            <w:tcW w:w="5675" w:type="dxa"/>
            <w:shd w:val="clear" w:color="auto" w:fill="auto"/>
            <w:noWrap/>
            <w:vAlign w:val="center"/>
          </w:tcPr>
          <w:p w14:paraId="5E7277BB" w14:textId="711C1269"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西藏东财基金管理有限公司</w:t>
            </w:r>
          </w:p>
        </w:tc>
      </w:tr>
      <w:tr w:rsidR="00810FFE" w:rsidRPr="001A7367" w14:paraId="4660BBBF" w14:textId="77777777" w:rsidTr="00CC1711">
        <w:trPr>
          <w:trHeight w:val="300"/>
          <w:jc w:val="center"/>
        </w:trPr>
        <w:tc>
          <w:tcPr>
            <w:tcW w:w="1129" w:type="dxa"/>
            <w:shd w:val="clear" w:color="auto" w:fill="auto"/>
            <w:noWrap/>
            <w:vAlign w:val="center"/>
          </w:tcPr>
          <w:p w14:paraId="3B95D9F4" w14:textId="5CFB29F3"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147</w:t>
            </w:r>
          </w:p>
        </w:tc>
        <w:tc>
          <w:tcPr>
            <w:tcW w:w="1985" w:type="dxa"/>
            <w:shd w:val="clear" w:color="auto" w:fill="auto"/>
            <w:noWrap/>
            <w:vAlign w:val="center"/>
          </w:tcPr>
          <w:p w14:paraId="7ED72806" w14:textId="2A852705"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骆奕扬</w:t>
            </w:r>
          </w:p>
        </w:tc>
        <w:tc>
          <w:tcPr>
            <w:tcW w:w="5675" w:type="dxa"/>
            <w:shd w:val="clear" w:color="auto" w:fill="auto"/>
            <w:noWrap/>
            <w:vAlign w:val="center"/>
          </w:tcPr>
          <w:p w14:paraId="1F276BD6" w14:textId="5136B931"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天风证券股份有限公司</w:t>
            </w:r>
          </w:p>
        </w:tc>
      </w:tr>
      <w:tr w:rsidR="00810FFE" w:rsidRPr="001A7367" w14:paraId="17C507DB" w14:textId="77777777" w:rsidTr="00CC1711">
        <w:trPr>
          <w:trHeight w:val="300"/>
          <w:jc w:val="center"/>
        </w:trPr>
        <w:tc>
          <w:tcPr>
            <w:tcW w:w="1129" w:type="dxa"/>
            <w:shd w:val="clear" w:color="auto" w:fill="auto"/>
            <w:noWrap/>
            <w:vAlign w:val="center"/>
          </w:tcPr>
          <w:p w14:paraId="7B951247" w14:textId="3B6B667E"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148</w:t>
            </w:r>
          </w:p>
        </w:tc>
        <w:tc>
          <w:tcPr>
            <w:tcW w:w="1985" w:type="dxa"/>
            <w:shd w:val="clear" w:color="auto" w:fill="auto"/>
            <w:noWrap/>
            <w:vAlign w:val="center"/>
          </w:tcPr>
          <w:p w14:paraId="20EB2D79" w14:textId="2247B38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吕海龙</w:t>
            </w:r>
          </w:p>
        </w:tc>
        <w:tc>
          <w:tcPr>
            <w:tcW w:w="5675" w:type="dxa"/>
            <w:shd w:val="clear" w:color="auto" w:fill="auto"/>
            <w:noWrap/>
            <w:vAlign w:val="center"/>
          </w:tcPr>
          <w:p w14:paraId="793C4236" w14:textId="33BE63DC"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深圳山石基金管理有限公司</w:t>
            </w:r>
          </w:p>
        </w:tc>
      </w:tr>
      <w:tr w:rsidR="00810FFE" w:rsidRPr="001A7367" w14:paraId="096D9DB1" w14:textId="77777777" w:rsidTr="00CC1711">
        <w:trPr>
          <w:trHeight w:val="300"/>
          <w:jc w:val="center"/>
        </w:trPr>
        <w:tc>
          <w:tcPr>
            <w:tcW w:w="1129" w:type="dxa"/>
            <w:shd w:val="clear" w:color="auto" w:fill="auto"/>
            <w:noWrap/>
            <w:vAlign w:val="center"/>
          </w:tcPr>
          <w:p w14:paraId="3AB1D537" w14:textId="2A09BC66"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149</w:t>
            </w:r>
          </w:p>
        </w:tc>
        <w:tc>
          <w:tcPr>
            <w:tcW w:w="1985" w:type="dxa"/>
            <w:shd w:val="clear" w:color="auto" w:fill="auto"/>
            <w:noWrap/>
            <w:vAlign w:val="center"/>
          </w:tcPr>
          <w:p w14:paraId="534D6C88" w14:textId="528D67D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吕林</w:t>
            </w:r>
          </w:p>
        </w:tc>
        <w:tc>
          <w:tcPr>
            <w:tcW w:w="5675" w:type="dxa"/>
            <w:shd w:val="clear" w:color="auto" w:fill="auto"/>
            <w:noWrap/>
            <w:vAlign w:val="center"/>
          </w:tcPr>
          <w:p w14:paraId="5C49772B" w14:textId="15D5E506"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东方财富证券股份有限公司</w:t>
            </w:r>
          </w:p>
        </w:tc>
      </w:tr>
      <w:tr w:rsidR="00810FFE" w:rsidRPr="001A7367" w14:paraId="60AC6F23" w14:textId="77777777" w:rsidTr="00CC1711">
        <w:trPr>
          <w:trHeight w:val="300"/>
          <w:jc w:val="center"/>
        </w:trPr>
        <w:tc>
          <w:tcPr>
            <w:tcW w:w="1129" w:type="dxa"/>
            <w:shd w:val="clear" w:color="auto" w:fill="auto"/>
            <w:noWrap/>
            <w:vAlign w:val="center"/>
          </w:tcPr>
          <w:p w14:paraId="045D5B6D" w14:textId="49BFCDF4"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150</w:t>
            </w:r>
          </w:p>
        </w:tc>
        <w:tc>
          <w:tcPr>
            <w:tcW w:w="1985" w:type="dxa"/>
            <w:shd w:val="clear" w:color="auto" w:fill="auto"/>
            <w:noWrap/>
            <w:vAlign w:val="center"/>
          </w:tcPr>
          <w:p w14:paraId="0C891D52" w14:textId="5E4CDB0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吕然</w:t>
            </w:r>
          </w:p>
        </w:tc>
        <w:tc>
          <w:tcPr>
            <w:tcW w:w="5675" w:type="dxa"/>
            <w:shd w:val="clear" w:color="auto" w:fill="auto"/>
            <w:noWrap/>
            <w:vAlign w:val="center"/>
          </w:tcPr>
          <w:p w14:paraId="03369987" w14:textId="457AE5F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中银国际证券股份有限公司</w:t>
            </w:r>
          </w:p>
        </w:tc>
      </w:tr>
      <w:tr w:rsidR="00810FFE" w:rsidRPr="001A7367" w14:paraId="26278383" w14:textId="77777777" w:rsidTr="00CC1711">
        <w:trPr>
          <w:trHeight w:val="300"/>
          <w:jc w:val="center"/>
        </w:trPr>
        <w:tc>
          <w:tcPr>
            <w:tcW w:w="1129" w:type="dxa"/>
            <w:shd w:val="clear" w:color="auto" w:fill="auto"/>
            <w:noWrap/>
            <w:vAlign w:val="center"/>
          </w:tcPr>
          <w:p w14:paraId="54C25958" w14:textId="16D539CE"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151</w:t>
            </w:r>
          </w:p>
        </w:tc>
        <w:tc>
          <w:tcPr>
            <w:tcW w:w="1985" w:type="dxa"/>
            <w:shd w:val="clear" w:color="auto" w:fill="auto"/>
            <w:noWrap/>
            <w:vAlign w:val="center"/>
          </w:tcPr>
          <w:p w14:paraId="3EEA7AD5" w14:textId="0D175E1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吕卓阳</w:t>
            </w:r>
          </w:p>
        </w:tc>
        <w:tc>
          <w:tcPr>
            <w:tcW w:w="5675" w:type="dxa"/>
            <w:shd w:val="clear" w:color="auto" w:fill="auto"/>
            <w:noWrap/>
            <w:vAlign w:val="center"/>
          </w:tcPr>
          <w:p w14:paraId="44770C81" w14:textId="5481726B"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华鑫证券有限责任公司</w:t>
            </w:r>
          </w:p>
        </w:tc>
      </w:tr>
      <w:tr w:rsidR="00810FFE" w:rsidRPr="001A7367" w14:paraId="2561AB72" w14:textId="77777777" w:rsidTr="00CC1711">
        <w:trPr>
          <w:trHeight w:val="300"/>
          <w:jc w:val="center"/>
        </w:trPr>
        <w:tc>
          <w:tcPr>
            <w:tcW w:w="1129" w:type="dxa"/>
            <w:shd w:val="clear" w:color="auto" w:fill="auto"/>
            <w:noWrap/>
            <w:vAlign w:val="center"/>
          </w:tcPr>
          <w:p w14:paraId="439A343A" w14:textId="050F5974"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152</w:t>
            </w:r>
          </w:p>
        </w:tc>
        <w:tc>
          <w:tcPr>
            <w:tcW w:w="1985" w:type="dxa"/>
            <w:shd w:val="clear" w:color="auto" w:fill="auto"/>
            <w:noWrap/>
            <w:vAlign w:val="center"/>
          </w:tcPr>
          <w:p w14:paraId="0DD276B5" w14:textId="38E75DCE"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马姣</w:t>
            </w:r>
          </w:p>
        </w:tc>
        <w:tc>
          <w:tcPr>
            <w:tcW w:w="5675" w:type="dxa"/>
            <w:shd w:val="clear" w:color="auto" w:fill="auto"/>
            <w:noWrap/>
            <w:vAlign w:val="center"/>
          </w:tcPr>
          <w:p w14:paraId="5E20A4DD" w14:textId="1F067730"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太平资产管理有限公司</w:t>
            </w:r>
          </w:p>
        </w:tc>
      </w:tr>
      <w:tr w:rsidR="00810FFE" w:rsidRPr="001A7367" w14:paraId="4B5F864B" w14:textId="77777777" w:rsidTr="00CC1711">
        <w:trPr>
          <w:trHeight w:val="300"/>
          <w:jc w:val="center"/>
        </w:trPr>
        <w:tc>
          <w:tcPr>
            <w:tcW w:w="1129" w:type="dxa"/>
            <w:shd w:val="clear" w:color="auto" w:fill="auto"/>
            <w:noWrap/>
            <w:vAlign w:val="center"/>
          </w:tcPr>
          <w:p w14:paraId="4AF83D36" w14:textId="56172DA0"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153</w:t>
            </w:r>
          </w:p>
        </w:tc>
        <w:tc>
          <w:tcPr>
            <w:tcW w:w="1985" w:type="dxa"/>
            <w:shd w:val="clear" w:color="auto" w:fill="auto"/>
            <w:noWrap/>
            <w:vAlign w:val="center"/>
          </w:tcPr>
          <w:p w14:paraId="30512D44" w14:textId="523E2E0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马进青</w:t>
            </w:r>
          </w:p>
        </w:tc>
        <w:tc>
          <w:tcPr>
            <w:tcW w:w="5675" w:type="dxa"/>
            <w:shd w:val="clear" w:color="auto" w:fill="auto"/>
            <w:noWrap/>
            <w:vAlign w:val="center"/>
          </w:tcPr>
          <w:p w14:paraId="35424BB7" w14:textId="36780F9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深圳市国晖投资有限公司</w:t>
            </w:r>
          </w:p>
        </w:tc>
      </w:tr>
      <w:tr w:rsidR="00810FFE" w:rsidRPr="001A7367" w14:paraId="1DB91301" w14:textId="77777777" w:rsidTr="00CC1711">
        <w:trPr>
          <w:trHeight w:val="300"/>
          <w:jc w:val="center"/>
        </w:trPr>
        <w:tc>
          <w:tcPr>
            <w:tcW w:w="1129" w:type="dxa"/>
            <w:shd w:val="clear" w:color="auto" w:fill="auto"/>
            <w:noWrap/>
            <w:vAlign w:val="center"/>
          </w:tcPr>
          <w:p w14:paraId="715F1470" w14:textId="36FB0047"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154</w:t>
            </w:r>
          </w:p>
        </w:tc>
        <w:tc>
          <w:tcPr>
            <w:tcW w:w="1985" w:type="dxa"/>
            <w:shd w:val="clear" w:color="auto" w:fill="auto"/>
            <w:noWrap/>
            <w:vAlign w:val="center"/>
          </w:tcPr>
          <w:p w14:paraId="679FFFB3" w14:textId="5646774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马骁翔</w:t>
            </w:r>
          </w:p>
        </w:tc>
        <w:tc>
          <w:tcPr>
            <w:tcW w:w="5675" w:type="dxa"/>
            <w:shd w:val="clear" w:color="auto" w:fill="auto"/>
            <w:noWrap/>
            <w:vAlign w:val="center"/>
          </w:tcPr>
          <w:p w14:paraId="00216F57" w14:textId="685A2C84"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稷定资本</w:t>
            </w:r>
          </w:p>
        </w:tc>
      </w:tr>
      <w:tr w:rsidR="00810FFE" w:rsidRPr="001A7367" w14:paraId="481B7C99" w14:textId="77777777" w:rsidTr="00CC1711">
        <w:trPr>
          <w:trHeight w:val="300"/>
          <w:jc w:val="center"/>
        </w:trPr>
        <w:tc>
          <w:tcPr>
            <w:tcW w:w="1129" w:type="dxa"/>
            <w:shd w:val="clear" w:color="auto" w:fill="auto"/>
            <w:noWrap/>
            <w:vAlign w:val="center"/>
          </w:tcPr>
          <w:p w14:paraId="16531D3F" w14:textId="666AA25C"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155</w:t>
            </w:r>
          </w:p>
        </w:tc>
        <w:tc>
          <w:tcPr>
            <w:tcW w:w="1985" w:type="dxa"/>
            <w:shd w:val="clear" w:color="auto" w:fill="auto"/>
            <w:noWrap/>
            <w:vAlign w:val="center"/>
          </w:tcPr>
          <w:p w14:paraId="0D95B3BC" w14:textId="23E39E8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毛金冲</w:t>
            </w:r>
          </w:p>
        </w:tc>
        <w:tc>
          <w:tcPr>
            <w:tcW w:w="5675" w:type="dxa"/>
            <w:shd w:val="clear" w:color="auto" w:fill="auto"/>
            <w:noWrap/>
            <w:vAlign w:val="center"/>
          </w:tcPr>
          <w:p w14:paraId="431CEF77" w14:textId="6E458B97"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上海钰磊企业发展(集团)有限公司</w:t>
            </w:r>
          </w:p>
        </w:tc>
      </w:tr>
      <w:tr w:rsidR="00810FFE" w:rsidRPr="001A7367" w14:paraId="44DD177F" w14:textId="77777777" w:rsidTr="00CC1711">
        <w:trPr>
          <w:trHeight w:val="300"/>
          <w:jc w:val="center"/>
        </w:trPr>
        <w:tc>
          <w:tcPr>
            <w:tcW w:w="1129" w:type="dxa"/>
            <w:shd w:val="clear" w:color="auto" w:fill="auto"/>
            <w:noWrap/>
            <w:vAlign w:val="center"/>
          </w:tcPr>
          <w:p w14:paraId="27815375" w14:textId="7D0904EE"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156</w:t>
            </w:r>
          </w:p>
        </w:tc>
        <w:tc>
          <w:tcPr>
            <w:tcW w:w="1985" w:type="dxa"/>
            <w:shd w:val="clear" w:color="auto" w:fill="auto"/>
            <w:noWrap/>
            <w:vAlign w:val="center"/>
          </w:tcPr>
          <w:p w14:paraId="276B8380" w14:textId="5E0F200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毛龙飞</w:t>
            </w:r>
          </w:p>
        </w:tc>
        <w:tc>
          <w:tcPr>
            <w:tcW w:w="5675" w:type="dxa"/>
            <w:shd w:val="clear" w:color="auto" w:fill="auto"/>
            <w:noWrap/>
            <w:vAlign w:val="center"/>
          </w:tcPr>
          <w:p w14:paraId="62A090BA" w14:textId="054BEF2E"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江苏沙钢集团投资控股有限公司</w:t>
            </w:r>
          </w:p>
        </w:tc>
      </w:tr>
      <w:tr w:rsidR="00810FFE" w:rsidRPr="001A7367" w14:paraId="619D2EEE" w14:textId="77777777" w:rsidTr="00CC1711">
        <w:trPr>
          <w:trHeight w:val="300"/>
          <w:jc w:val="center"/>
        </w:trPr>
        <w:tc>
          <w:tcPr>
            <w:tcW w:w="1129" w:type="dxa"/>
            <w:shd w:val="clear" w:color="auto" w:fill="auto"/>
            <w:noWrap/>
            <w:vAlign w:val="center"/>
          </w:tcPr>
          <w:p w14:paraId="5F5345A9" w14:textId="4D237441"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157</w:t>
            </w:r>
          </w:p>
        </w:tc>
        <w:tc>
          <w:tcPr>
            <w:tcW w:w="1985" w:type="dxa"/>
            <w:shd w:val="clear" w:color="auto" w:fill="auto"/>
            <w:noWrap/>
            <w:vAlign w:val="center"/>
          </w:tcPr>
          <w:p w14:paraId="18A45384" w14:textId="642FB276"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毛正</w:t>
            </w:r>
          </w:p>
        </w:tc>
        <w:tc>
          <w:tcPr>
            <w:tcW w:w="5675" w:type="dxa"/>
            <w:shd w:val="clear" w:color="auto" w:fill="auto"/>
            <w:noWrap/>
            <w:vAlign w:val="center"/>
          </w:tcPr>
          <w:p w14:paraId="7324B0BD" w14:textId="14DE3256"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华鑫证券有限责任公司</w:t>
            </w:r>
          </w:p>
        </w:tc>
      </w:tr>
      <w:tr w:rsidR="00810FFE" w:rsidRPr="001A7367" w14:paraId="33C3EF25" w14:textId="77777777" w:rsidTr="00CC1711">
        <w:trPr>
          <w:trHeight w:val="300"/>
          <w:jc w:val="center"/>
        </w:trPr>
        <w:tc>
          <w:tcPr>
            <w:tcW w:w="1129" w:type="dxa"/>
            <w:shd w:val="clear" w:color="auto" w:fill="auto"/>
            <w:noWrap/>
            <w:vAlign w:val="center"/>
          </w:tcPr>
          <w:p w14:paraId="39EB582D" w14:textId="2B3DBC13"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158</w:t>
            </w:r>
          </w:p>
        </w:tc>
        <w:tc>
          <w:tcPr>
            <w:tcW w:w="1985" w:type="dxa"/>
            <w:shd w:val="clear" w:color="auto" w:fill="auto"/>
            <w:noWrap/>
            <w:vAlign w:val="center"/>
          </w:tcPr>
          <w:p w14:paraId="14A279DC" w14:textId="7A64EC8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莫文宇</w:t>
            </w:r>
          </w:p>
        </w:tc>
        <w:tc>
          <w:tcPr>
            <w:tcW w:w="5675" w:type="dxa"/>
            <w:shd w:val="clear" w:color="auto" w:fill="auto"/>
            <w:noWrap/>
            <w:vAlign w:val="center"/>
          </w:tcPr>
          <w:p w14:paraId="3829B9A6" w14:textId="0CD31020"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信达证券股份有限公司</w:t>
            </w:r>
          </w:p>
        </w:tc>
      </w:tr>
      <w:tr w:rsidR="00810FFE" w:rsidRPr="001A7367" w14:paraId="15F00DD0" w14:textId="77777777" w:rsidTr="00CC1711">
        <w:trPr>
          <w:trHeight w:val="300"/>
          <w:jc w:val="center"/>
        </w:trPr>
        <w:tc>
          <w:tcPr>
            <w:tcW w:w="1129" w:type="dxa"/>
            <w:shd w:val="clear" w:color="auto" w:fill="auto"/>
            <w:noWrap/>
            <w:vAlign w:val="center"/>
          </w:tcPr>
          <w:p w14:paraId="27A54EC7" w14:textId="181E52B3"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159</w:t>
            </w:r>
          </w:p>
        </w:tc>
        <w:tc>
          <w:tcPr>
            <w:tcW w:w="1985" w:type="dxa"/>
            <w:shd w:val="clear" w:color="auto" w:fill="auto"/>
            <w:noWrap/>
            <w:vAlign w:val="center"/>
          </w:tcPr>
          <w:p w14:paraId="0BCBF027" w14:textId="5E5763E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宁松</w:t>
            </w:r>
          </w:p>
        </w:tc>
        <w:tc>
          <w:tcPr>
            <w:tcW w:w="5675" w:type="dxa"/>
            <w:shd w:val="clear" w:color="auto" w:fill="auto"/>
            <w:noWrap/>
            <w:vAlign w:val="center"/>
          </w:tcPr>
          <w:p w14:paraId="29C8C310" w14:textId="59A0B50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中汇润生(北京)投资基金管理有限公司</w:t>
            </w:r>
          </w:p>
        </w:tc>
      </w:tr>
      <w:tr w:rsidR="00810FFE" w:rsidRPr="001A7367" w14:paraId="36E5DD2E" w14:textId="77777777" w:rsidTr="00CC1711">
        <w:trPr>
          <w:trHeight w:val="300"/>
          <w:jc w:val="center"/>
        </w:trPr>
        <w:tc>
          <w:tcPr>
            <w:tcW w:w="1129" w:type="dxa"/>
            <w:shd w:val="clear" w:color="auto" w:fill="auto"/>
            <w:noWrap/>
            <w:vAlign w:val="center"/>
          </w:tcPr>
          <w:p w14:paraId="64B0B87F" w14:textId="054E20D8"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160</w:t>
            </w:r>
          </w:p>
        </w:tc>
        <w:tc>
          <w:tcPr>
            <w:tcW w:w="1985" w:type="dxa"/>
            <w:shd w:val="clear" w:color="auto" w:fill="auto"/>
            <w:noWrap/>
            <w:vAlign w:val="center"/>
          </w:tcPr>
          <w:p w14:paraId="6AA2BAA6" w14:textId="214EBAA3"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潘宇红</w:t>
            </w:r>
          </w:p>
        </w:tc>
        <w:tc>
          <w:tcPr>
            <w:tcW w:w="5675" w:type="dxa"/>
            <w:shd w:val="clear" w:color="auto" w:fill="auto"/>
            <w:noWrap/>
            <w:vAlign w:val="center"/>
          </w:tcPr>
          <w:p w14:paraId="7FDF5C53" w14:textId="645AD395"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杭州红骅投资管理有限公司</w:t>
            </w:r>
          </w:p>
        </w:tc>
      </w:tr>
      <w:tr w:rsidR="00810FFE" w:rsidRPr="001A7367" w14:paraId="3A242435" w14:textId="77777777" w:rsidTr="00CC1711">
        <w:trPr>
          <w:trHeight w:val="300"/>
          <w:jc w:val="center"/>
        </w:trPr>
        <w:tc>
          <w:tcPr>
            <w:tcW w:w="1129" w:type="dxa"/>
            <w:shd w:val="clear" w:color="auto" w:fill="auto"/>
            <w:noWrap/>
            <w:vAlign w:val="center"/>
          </w:tcPr>
          <w:p w14:paraId="7E07B374" w14:textId="0B73E934"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161</w:t>
            </w:r>
          </w:p>
        </w:tc>
        <w:tc>
          <w:tcPr>
            <w:tcW w:w="1985" w:type="dxa"/>
            <w:shd w:val="clear" w:color="auto" w:fill="auto"/>
            <w:noWrap/>
            <w:vAlign w:val="center"/>
          </w:tcPr>
          <w:p w14:paraId="087C57F7" w14:textId="78C61CD8"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庞韬</w:t>
            </w:r>
          </w:p>
        </w:tc>
        <w:tc>
          <w:tcPr>
            <w:tcW w:w="5675" w:type="dxa"/>
            <w:shd w:val="clear" w:color="auto" w:fill="auto"/>
            <w:noWrap/>
            <w:vAlign w:val="center"/>
          </w:tcPr>
          <w:p w14:paraId="254744B9" w14:textId="634D8A12"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上海南土资产管理有限公司</w:t>
            </w:r>
          </w:p>
        </w:tc>
      </w:tr>
      <w:tr w:rsidR="00810FFE" w:rsidRPr="001A7367" w14:paraId="47EA6FEE" w14:textId="77777777" w:rsidTr="00CC1711">
        <w:trPr>
          <w:trHeight w:val="300"/>
          <w:jc w:val="center"/>
        </w:trPr>
        <w:tc>
          <w:tcPr>
            <w:tcW w:w="1129" w:type="dxa"/>
            <w:shd w:val="clear" w:color="auto" w:fill="auto"/>
            <w:noWrap/>
            <w:vAlign w:val="center"/>
          </w:tcPr>
          <w:p w14:paraId="2DE0F0EA" w14:textId="30B6BB44"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162</w:t>
            </w:r>
          </w:p>
        </w:tc>
        <w:tc>
          <w:tcPr>
            <w:tcW w:w="1985" w:type="dxa"/>
            <w:shd w:val="clear" w:color="auto" w:fill="auto"/>
            <w:noWrap/>
            <w:vAlign w:val="center"/>
          </w:tcPr>
          <w:p w14:paraId="298703C5" w14:textId="6D3AFAA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彭涛</w:t>
            </w:r>
          </w:p>
        </w:tc>
        <w:tc>
          <w:tcPr>
            <w:tcW w:w="5675" w:type="dxa"/>
            <w:shd w:val="clear" w:color="auto" w:fill="auto"/>
            <w:noWrap/>
            <w:vAlign w:val="center"/>
          </w:tcPr>
          <w:p w14:paraId="3BA87056" w14:textId="0AAF393B"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四川吉成科技有限责任公司</w:t>
            </w:r>
          </w:p>
        </w:tc>
      </w:tr>
      <w:tr w:rsidR="00810FFE" w:rsidRPr="001A7367" w14:paraId="23A84635" w14:textId="77777777" w:rsidTr="00CC1711">
        <w:trPr>
          <w:trHeight w:val="300"/>
          <w:jc w:val="center"/>
        </w:trPr>
        <w:tc>
          <w:tcPr>
            <w:tcW w:w="1129" w:type="dxa"/>
            <w:shd w:val="clear" w:color="auto" w:fill="auto"/>
            <w:noWrap/>
            <w:vAlign w:val="center"/>
          </w:tcPr>
          <w:p w14:paraId="499AC7DD" w14:textId="7F334E71"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163</w:t>
            </w:r>
          </w:p>
        </w:tc>
        <w:tc>
          <w:tcPr>
            <w:tcW w:w="1985" w:type="dxa"/>
            <w:shd w:val="clear" w:color="auto" w:fill="auto"/>
            <w:noWrap/>
            <w:vAlign w:val="center"/>
          </w:tcPr>
          <w:p w14:paraId="51F24BE4" w14:textId="6E55463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彭为</w:t>
            </w:r>
          </w:p>
        </w:tc>
        <w:tc>
          <w:tcPr>
            <w:tcW w:w="5675" w:type="dxa"/>
            <w:shd w:val="clear" w:color="auto" w:fill="auto"/>
            <w:noWrap/>
            <w:vAlign w:val="center"/>
          </w:tcPr>
          <w:p w14:paraId="5756452A" w14:textId="5873FE9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上海优优财富投资管理有限公司</w:t>
            </w:r>
          </w:p>
        </w:tc>
      </w:tr>
      <w:tr w:rsidR="00810FFE" w:rsidRPr="001A7367" w14:paraId="38AB4905" w14:textId="77777777" w:rsidTr="00CC1711">
        <w:trPr>
          <w:trHeight w:val="300"/>
          <w:jc w:val="center"/>
        </w:trPr>
        <w:tc>
          <w:tcPr>
            <w:tcW w:w="1129" w:type="dxa"/>
            <w:shd w:val="clear" w:color="auto" w:fill="auto"/>
            <w:noWrap/>
            <w:vAlign w:val="center"/>
          </w:tcPr>
          <w:p w14:paraId="23216885" w14:textId="74FB4A8F"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164</w:t>
            </w:r>
          </w:p>
        </w:tc>
        <w:tc>
          <w:tcPr>
            <w:tcW w:w="1985" w:type="dxa"/>
            <w:shd w:val="clear" w:color="auto" w:fill="auto"/>
            <w:noWrap/>
            <w:vAlign w:val="center"/>
          </w:tcPr>
          <w:p w14:paraId="53B376FB" w14:textId="67685060"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彭永锋</w:t>
            </w:r>
          </w:p>
        </w:tc>
        <w:tc>
          <w:tcPr>
            <w:tcW w:w="5675" w:type="dxa"/>
            <w:shd w:val="clear" w:color="auto" w:fill="auto"/>
            <w:noWrap/>
            <w:vAlign w:val="center"/>
          </w:tcPr>
          <w:p w14:paraId="26E84BA9" w14:textId="27E0599A"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上海庐雍资产管理有限公司</w:t>
            </w:r>
          </w:p>
        </w:tc>
      </w:tr>
      <w:tr w:rsidR="00810FFE" w:rsidRPr="001A7367" w14:paraId="519F1878" w14:textId="77777777" w:rsidTr="00CC1711">
        <w:trPr>
          <w:trHeight w:val="300"/>
          <w:jc w:val="center"/>
        </w:trPr>
        <w:tc>
          <w:tcPr>
            <w:tcW w:w="1129" w:type="dxa"/>
            <w:shd w:val="clear" w:color="auto" w:fill="auto"/>
            <w:noWrap/>
            <w:vAlign w:val="center"/>
          </w:tcPr>
          <w:p w14:paraId="77086840" w14:textId="64DA43E8"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165</w:t>
            </w:r>
          </w:p>
        </w:tc>
        <w:tc>
          <w:tcPr>
            <w:tcW w:w="1985" w:type="dxa"/>
            <w:shd w:val="clear" w:color="auto" w:fill="auto"/>
            <w:noWrap/>
            <w:vAlign w:val="center"/>
          </w:tcPr>
          <w:p w14:paraId="18946287" w14:textId="246C08C1"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蒲梦洁</w:t>
            </w:r>
          </w:p>
        </w:tc>
        <w:tc>
          <w:tcPr>
            <w:tcW w:w="5675" w:type="dxa"/>
            <w:shd w:val="clear" w:color="auto" w:fill="auto"/>
            <w:noWrap/>
            <w:vAlign w:val="center"/>
          </w:tcPr>
          <w:p w14:paraId="0F949183" w14:textId="5F98960C"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富国基金管理有限公司</w:t>
            </w:r>
          </w:p>
        </w:tc>
      </w:tr>
      <w:tr w:rsidR="00810FFE" w:rsidRPr="001A7367" w14:paraId="112C5850" w14:textId="77777777" w:rsidTr="00CC1711">
        <w:trPr>
          <w:trHeight w:val="300"/>
          <w:jc w:val="center"/>
        </w:trPr>
        <w:tc>
          <w:tcPr>
            <w:tcW w:w="1129" w:type="dxa"/>
            <w:shd w:val="clear" w:color="auto" w:fill="auto"/>
            <w:noWrap/>
            <w:vAlign w:val="center"/>
          </w:tcPr>
          <w:p w14:paraId="5D7560FB" w14:textId="7BC14490" w:rsidR="00810FFE" w:rsidRPr="001A7367" w:rsidRDefault="00810FFE" w:rsidP="00810FFE">
            <w:pPr>
              <w:widowControl/>
              <w:jc w:val="center"/>
              <w:rPr>
                <w:rFonts w:ascii="宋体" w:eastAsia="宋体" w:hAnsi="宋体" w:cs="Arial"/>
                <w:color w:val="000000"/>
                <w:szCs w:val="21"/>
              </w:rPr>
            </w:pPr>
            <w:r w:rsidRPr="001A7367">
              <w:rPr>
                <w:rFonts w:ascii="宋体" w:eastAsia="宋体" w:hAnsi="宋体" w:hint="eastAsia"/>
                <w:color w:val="000000"/>
                <w:szCs w:val="21"/>
              </w:rPr>
              <w:t>166</w:t>
            </w:r>
          </w:p>
        </w:tc>
        <w:tc>
          <w:tcPr>
            <w:tcW w:w="1985" w:type="dxa"/>
            <w:shd w:val="clear" w:color="auto" w:fill="auto"/>
            <w:noWrap/>
            <w:vAlign w:val="center"/>
          </w:tcPr>
          <w:p w14:paraId="7B165FA3" w14:textId="40705255"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钱崝</w:t>
            </w:r>
          </w:p>
        </w:tc>
        <w:tc>
          <w:tcPr>
            <w:tcW w:w="5675" w:type="dxa"/>
            <w:shd w:val="clear" w:color="auto" w:fill="auto"/>
            <w:noWrap/>
            <w:vAlign w:val="center"/>
          </w:tcPr>
          <w:p w14:paraId="245FFAFC" w14:textId="301350D6" w:rsidR="00810FFE" w:rsidRPr="001A7367" w:rsidRDefault="00810FFE" w:rsidP="00810FF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涌德瑞烜(青岛)私募基金管理有限公司</w:t>
            </w:r>
          </w:p>
        </w:tc>
      </w:tr>
      <w:tr w:rsidR="00B25C5E" w:rsidRPr="001A7367" w14:paraId="4085F8C8" w14:textId="77777777" w:rsidTr="00CC1711">
        <w:trPr>
          <w:trHeight w:val="300"/>
          <w:jc w:val="center"/>
        </w:trPr>
        <w:tc>
          <w:tcPr>
            <w:tcW w:w="1129" w:type="dxa"/>
            <w:shd w:val="clear" w:color="auto" w:fill="auto"/>
            <w:noWrap/>
            <w:vAlign w:val="center"/>
          </w:tcPr>
          <w:p w14:paraId="72CBD5D0" w14:textId="020CC42B"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167</w:t>
            </w:r>
          </w:p>
        </w:tc>
        <w:tc>
          <w:tcPr>
            <w:tcW w:w="1985" w:type="dxa"/>
            <w:shd w:val="clear" w:color="auto" w:fill="auto"/>
            <w:noWrap/>
            <w:vAlign w:val="center"/>
          </w:tcPr>
          <w:p w14:paraId="10D6923D" w14:textId="3ECE6190"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乔磊</w:t>
            </w:r>
          </w:p>
        </w:tc>
        <w:tc>
          <w:tcPr>
            <w:tcW w:w="5675" w:type="dxa"/>
            <w:shd w:val="clear" w:color="auto" w:fill="auto"/>
            <w:noWrap/>
            <w:vAlign w:val="center"/>
          </w:tcPr>
          <w:p w14:paraId="12B4E370" w14:textId="0E81B72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B25C5E" w:rsidRPr="001A7367" w14:paraId="4ADB0F49" w14:textId="77777777" w:rsidTr="00CC1711">
        <w:trPr>
          <w:trHeight w:val="300"/>
          <w:jc w:val="center"/>
        </w:trPr>
        <w:tc>
          <w:tcPr>
            <w:tcW w:w="1129" w:type="dxa"/>
            <w:shd w:val="clear" w:color="auto" w:fill="auto"/>
            <w:noWrap/>
            <w:vAlign w:val="center"/>
          </w:tcPr>
          <w:p w14:paraId="0DE4D2BD" w14:textId="215BCB27"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168</w:t>
            </w:r>
          </w:p>
        </w:tc>
        <w:tc>
          <w:tcPr>
            <w:tcW w:w="1985" w:type="dxa"/>
            <w:shd w:val="clear" w:color="auto" w:fill="auto"/>
            <w:noWrap/>
            <w:vAlign w:val="center"/>
          </w:tcPr>
          <w:p w14:paraId="1E7564BE" w14:textId="598D604C"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秦健丽</w:t>
            </w:r>
          </w:p>
        </w:tc>
        <w:tc>
          <w:tcPr>
            <w:tcW w:w="5675" w:type="dxa"/>
            <w:shd w:val="clear" w:color="auto" w:fill="auto"/>
            <w:noWrap/>
            <w:vAlign w:val="center"/>
          </w:tcPr>
          <w:p w14:paraId="18A69CD3" w14:textId="1FB4283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青岛朋元资产管理有限公司</w:t>
            </w:r>
          </w:p>
        </w:tc>
      </w:tr>
      <w:tr w:rsidR="00B25C5E" w:rsidRPr="001A7367" w14:paraId="10D8E482" w14:textId="77777777" w:rsidTr="00CC1711">
        <w:trPr>
          <w:trHeight w:val="300"/>
          <w:jc w:val="center"/>
        </w:trPr>
        <w:tc>
          <w:tcPr>
            <w:tcW w:w="1129" w:type="dxa"/>
            <w:shd w:val="clear" w:color="auto" w:fill="auto"/>
            <w:noWrap/>
            <w:vAlign w:val="center"/>
          </w:tcPr>
          <w:p w14:paraId="33DDB624" w14:textId="5D7883D3"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169</w:t>
            </w:r>
          </w:p>
        </w:tc>
        <w:tc>
          <w:tcPr>
            <w:tcW w:w="1985" w:type="dxa"/>
            <w:shd w:val="clear" w:color="auto" w:fill="auto"/>
            <w:noWrap/>
            <w:vAlign w:val="center"/>
          </w:tcPr>
          <w:p w14:paraId="5BA14F21" w14:textId="7366236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权鹤阳</w:t>
            </w:r>
          </w:p>
        </w:tc>
        <w:tc>
          <w:tcPr>
            <w:tcW w:w="5675" w:type="dxa"/>
            <w:shd w:val="clear" w:color="auto" w:fill="auto"/>
            <w:noWrap/>
            <w:vAlign w:val="center"/>
          </w:tcPr>
          <w:p w14:paraId="56658CD6" w14:textId="3069C40C"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华泰证券股份有限公司</w:t>
            </w:r>
          </w:p>
        </w:tc>
      </w:tr>
      <w:tr w:rsidR="00B25C5E" w:rsidRPr="001A7367" w14:paraId="599FEF18" w14:textId="77777777" w:rsidTr="00CC1711">
        <w:trPr>
          <w:trHeight w:val="300"/>
          <w:jc w:val="center"/>
        </w:trPr>
        <w:tc>
          <w:tcPr>
            <w:tcW w:w="1129" w:type="dxa"/>
            <w:shd w:val="clear" w:color="auto" w:fill="auto"/>
            <w:noWrap/>
            <w:vAlign w:val="center"/>
          </w:tcPr>
          <w:p w14:paraId="4D43CEA5" w14:textId="6492C3B8"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170</w:t>
            </w:r>
          </w:p>
        </w:tc>
        <w:tc>
          <w:tcPr>
            <w:tcW w:w="1985" w:type="dxa"/>
            <w:shd w:val="clear" w:color="auto" w:fill="auto"/>
            <w:noWrap/>
            <w:vAlign w:val="center"/>
          </w:tcPr>
          <w:p w14:paraId="3D5B71E0" w14:textId="6D6B4EFF"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任浪</w:t>
            </w:r>
          </w:p>
        </w:tc>
        <w:tc>
          <w:tcPr>
            <w:tcW w:w="5675" w:type="dxa"/>
            <w:shd w:val="clear" w:color="auto" w:fill="auto"/>
            <w:noWrap/>
            <w:vAlign w:val="center"/>
          </w:tcPr>
          <w:p w14:paraId="782C615C" w14:textId="48C26EB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开源证券股份有限公司</w:t>
            </w:r>
          </w:p>
        </w:tc>
      </w:tr>
      <w:tr w:rsidR="00B25C5E" w:rsidRPr="001A7367" w14:paraId="4C83929D" w14:textId="77777777" w:rsidTr="00CC1711">
        <w:trPr>
          <w:trHeight w:val="300"/>
          <w:jc w:val="center"/>
        </w:trPr>
        <w:tc>
          <w:tcPr>
            <w:tcW w:w="1129" w:type="dxa"/>
            <w:shd w:val="clear" w:color="auto" w:fill="auto"/>
            <w:noWrap/>
            <w:vAlign w:val="center"/>
          </w:tcPr>
          <w:p w14:paraId="34A83DA9" w14:textId="661E59D7"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171</w:t>
            </w:r>
          </w:p>
        </w:tc>
        <w:tc>
          <w:tcPr>
            <w:tcW w:w="1985" w:type="dxa"/>
            <w:shd w:val="clear" w:color="auto" w:fill="auto"/>
            <w:noWrap/>
            <w:vAlign w:val="center"/>
          </w:tcPr>
          <w:p w14:paraId="35525E07" w14:textId="35697482"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任万里</w:t>
            </w:r>
          </w:p>
        </w:tc>
        <w:tc>
          <w:tcPr>
            <w:tcW w:w="5675" w:type="dxa"/>
            <w:shd w:val="clear" w:color="auto" w:fill="auto"/>
            <w:noWrap/>
            <w:vAlign w:val="center"/>
          </w:tcPr>
          <w:p w14:paraId="33EE0005" w14:textId="29A76C2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深圳市坤厚私募证券投资基金管理有限公司</w:t>
            </w:r>
          </w:p>
        </w:tc>
      </w:tr>
      <w:tr w:rsidR="00B25C5E" w:rsidRPr="001A7367" w14:paraId="32A214AB" w14:textId="77777777" w:rsidTr="00CC1711">
        <w:trPr>
          <w:trHeight w:val="300"/>
          <w:jc w:val="center"/>
        </w:trPr>
        <w:tc>
          <w:tcPr>
            <w:tcW w:w="1129" w:type="dxa"/>
            <w:shd w:val="clear" w:color="auto" w:fill="auto"/>
            <w:noWrap/>
            <w:vAlign w:val="center"/>
          </w:tcPr>
          <w:p w14:paraId="648B240A" w14:textId="16EDE918"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172</w:t>
            </w:r>
          </w:p>
        </w:tc>
        <w:tc>
          <w:tcPr>
            <w:tcW w:w="1985" w:type="dxa"/>
            <w:shd w:val="clear" w:color="auto" w:fill="auto"/>
            <w:noWrap/>
            <w:vAlign w:val="center"/>
          </w:tcPr>
          <w:p w14:paraId="48F27C02" w14:textId="40140307"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容志能</w:t>
            </w:r>
          </w:p>
        </w:tc>
        <w:tc>
          <w:tcPr>
            <w:tcW w:w="5675" w:type="dxa"/>
            <w:shd w:val="clear" w:color="auto" w:fill="auto"/>
            <w:noWrap/>
            <w:vAlign w:val="center"/>
          </w:tcPr>
          <w:p w14:paraId="198C338B" w14:textId="5AC4FE0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宝盈基金管理有限公司</w:t>
            </w:r>
          </w:p>
        </w:tc>
      </w:tr>
      <w:tr w:rsidR="00B25C5E" w:rsidRPr="001A7367" w14:paraId="6872916B" w14:textId="77777777" w:rsidTr="00CC1711">
        <w:trPr>
          <w:trHeight w:val="300"/>
          <w:jc w:val="center"/>
        </w:trPr>
        <w:tc>
          <w:tcPr>
            <w:tcW w:w="1129" w:type="dxa"/>
            <w:shd w:val="clear" w:color="auto" w:fill="auto"/>
            <w:noWrap/>
            <w:vAlign w:val="center"/>
          </w:tcPr>
          <w:p w14:paraId="5608A707" w14:textId="5253491C"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173</w:t>
            </w:r>
          </w:p>
        </w:tc>
        <w:tc>
          <w:tcPr>
            <w:tcW w:w="1985" w:type="dxa"/>
            <w:shd w:val="clear" w:color="auto" w:fill="auto"/>
            <w:noWrap/>
            <w:vAlign w:val="center"/>
          </w:tcPr>
          <w:p w14:paraId="24FCA16B" w14:textId="602891D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佘雨晴</w:t>
            </w:r>
          </w:p>
        </w:tc>
        <w:tc>
          <w:tcPr>
            <w:tcW w:w="5675" w:type="dxa"/>
            <w:shd w:val="clear" w:color="auto" w:fill="auto"/>
            <w:noWrap/>
            <w:vAlign w:val="center"/>
          </w:tcPr>
          <w:p w14:paraId="0AC9529A" w14:textId="0F6F905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中泰证券股份有限公司</w:t>
            </w:r>
          </w:p>
        </w:tc>
      </w:tr>
      <w:tr w:rsidR="00B25C5E" w:rsidRPr="001A7367" w14:paraId="48368645" w14:textId="77777777" w:rsidTr="00CC1711">
        <w:trPr>
          <w:trHeight w:val="300"/>
          <w:jc w:val="center"/>
        </w:trPr>
        <w:tc>
          <w:tcPr>
            <w:tcW w:w="1129" w:type="dxa"/>
            <w:shd w:val="clear" w:color="auto" w:fill="auto"/>
            <w:noWrap/>
            <w:vAlign w:val="center"/>
          </w:tcPr>
          <w:p w14:paraId="01DF7BE0" w14:textId="46012C07"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174</w:t>
            </w:r>
          </w:p>
        </w:tc>
        <w:tc>
          <w:tcPr>
            <w:tcW w:w="1985" w:type="dxa"/>
            <w:shd w:val="clear" w:color="auto" w:fill="auto"/>
            <w:noWrap/>
            <w:vAlign w:val="center"/>
          </w:tcPr>
          <w:p w14:paraId="759FE5FC" w14:textId="3602DAE4"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厍静兰</w:t>
            </w:r>
          </w:p>
        </w:tc>
        <w:tc>
          <w:tcPr>
            <w:tcW w:w="5675" w:type="dxa"/>
            <w:shd w:val="clear" w:color="auto" w:fill="auto"/>
            <w:noWrap/>
            <w:vAlign w:val="center"/>
          </w:tcPr>
          <w:p w14:paraId="1246FBCC" w14:textId="2694283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中国国际金融股份有限公司</w:t>
            </w:r>
          </w:p>
        </w:tc>
      </w:tr>
      <w:tr w:rsidR="00B25C5E" w:rsidRPr="001A7367" w14:paraId="1E7648EF" w14:textId="77777777" w:rsidTr="00CC1711">
        <w:trPr>
          <w:trHeight w:val="300"/>
          <w:jc w:val="center"/>
        </w:trPr>
        <w:tc>
          <w:tcPr>
            <w:tcW w:w="1129" w:type="dxa"/>
            <w:shd w:val="clear" w:color="auto" w:fill="auto"/>
            <w:noWrap/>
            <w:vAlign w:val="center"/>
          </w:tcPr>
          <w:p w14:paraId="07BB421E" w14:textId="1CD748C1"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175</w:t>
            </w:r>
          </w:p>
        </w:tc>
        <w:tc>
          <w:tcPr>
            <w:tcW w:w="1985" w:type="dxa"/>
            <w:shd w:val="clear" w:color="auto" w:fill="auto"/>
            <w:noWrap/>
            <w:vAlign w:val="center"/>
          </w:tcPr>
          <w:p w14:paraId="35E423AF" w14:textId="0A0EE33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沈繁呈</w:t>
            </w:r>
          </w:p>
        </w:tc>
        <w:tc>
          <w:tcPr>
            <w:tcW w:w="5675" w:type="dxa"/>
            <w:shd w:val="clear" w:color="auto" w:fill="auto"/>
            <w:noWrap/>
            <w:vAlign w:val="center"/>
          </w:tcPr>
          <w:p w14:paraId="0C39BF8D" w14:textId="78306DC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光大永明资产管理股份有限公司</w:t>
            </w:r>
          </w:p>
        </w:tc>
      </w:tr>
      <w:tr w:rsidR="00B25C5E" w:rsidRPr="001A7367" w14:paraId="49685867" w14:textId="77777777" w:rsidTr="00CC1711">
        <w:trPr>
          <w:trHeight w:val="300"/>
          <w:jc w:val="center"/>
        </w:trPr>
        <w:tc>
          <w:tcPr>
            <w:tcW w:w="1129" w:type="dxa"/>
            <w:shd w:val="clear" w:color="auto" w:fill="auto"/>
            <w:noWrap/>
            <w:vAlign w:val="center"/>
          </w:tcPr>
          <w:p w14:paraId="1BA24BB5" w14:textId="74F15F16"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176</w:t>
            </w:r>
          </w:p>
        </w:tc>
        <w:tc>
          <w:tcPr>
            <w:tcW w:w="1985" w:type="dxa"/>
            <w:shd w:val="clear" w:color="auto" w:fill="auto"/>
            <w:noWrap/>
            <w:vAlign w:val="center"/>
          </w:tcPr>
          <w:p w14:paraId="3C3F1634" w14:textId="6AD9B48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石毅</w:t>
            </w:r>
          </w:p>
        </w:tc>
        <w:tc>
          <w:tcPr>
            <w:tcW w:w="5675" w:type="dxa"/>
            <w:shd w:val="clear" w:color="auto" w:fill="auto"/>
            <w:noWrap/>
            <w:vAlign w:val="center"/>
          </w:tcPr>
          <w:p w14:paraId="5B438C40" w14:textId="3CEF30F4"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北京泽长资产管理有限公司</w:t>
            </w:r>
          </w:p>
        </w:tc>
      </w:tr>
      <w:tr w:rsidR="00B25C5E" w:rsidRPr="001A7367" w14:paraId="1353E8E3" w14:textId="77777777" w:rsidTr="00CC1711">
        <w:trPr>
          <w:trHeight w:val="300"/>
          <w:jc w:val="center"/>
        </w:trPr>
        <w:tc>
          <w:tcPr>
            <w:tcW w:w="1129" w:type="dxa"/>
            <w:shd w:val="clear" w:color="auto" w:fill="auto"/>
            <w:noWrap/>
            <w:vAlign w:val="center"/>
          </w:tcPr>
          <w:p w14:paraId="44BE8845" w14:textId="3F35C400"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177</w:t>
            </w:r>
          </w:p>
        </w:tc>
        <w:tc>
          <w:tcPr>
            <w:tcW w:w="1985" w:type="dxa"/>
            <w:shd w:val="clear" w:color="auto" w:fill="auto"/>
            <w:noWrap/>
            <w:vAlign w:val="center"/>
          </w:tcPr>
          <w:p w14:paraId="5C7E8E0A" w14:textId="0CAD192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史彬</w:t>
            </w:r>
          </w:p>
        </w:tc>
        <w:tc>
          <w:tcPr>
            <w:tcW w:w="5675" w:type="dxa"/>
            <w:shd w:val="clear" w:color="auto" w:fill="auto"/>
            <w:noWrap/>
            <w:vAlign w:val="center"/>
          </w:tcPr>
          <w:p w14:paraId="7E1C00B4" w14:textId="67AACF3F"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德邦基金管理有限公司</w:t>
            </w:r>
          </w:p>
        </w:tc>
      </w:tr>
      <w:tr w:rsidR="00B25C5E" w:rsidRPr="001A7367" w14:paraId="1B31ED06" w14:textId="77777777" w:rsidTr="00CC1711">
        <w:trPr>
          <w:trHeight w:val="300"/>
          <w:jc w:val="center"/>
        </w:trPr>
        <w:tc>
          <w:tcPr>
            <w:tcW w:w="1129" w:type="dxa"/>
            <w:shd w:val="clear" w:color="auto" w:fill="auto"/>
            <w:noWrap/>
            <w:vAlign w:val="center"/>
          </w:tcPr>
          <w:p w14:paraId="2A33A082" w14:textId="1EDD9B2D"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178</w:t>
            </w:r>
          </w:p>
        </w:tc>
        <w:tc>
          <w:tcPr>
            <w:tcW w:w="1985" w:type="dxa"/>
            <w:shd w:val="clear" w:color="auto" w:fill="auto"/>
            <w:noWrap/>
            <w:vAlign w:val="center"/>
          </w:tcPr>
          <w:p w14:paraId="19A15E97" w14:textId="3696C76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舒珂</w:t>
            </w:r>
          </w:p>
        </w:tc>
        <w:tc>
          <w:tcPr>
            <w:tcW w:w="5675" w:type="dxa"/>
            <w:shd w:val="clear" w:color="auto" w:fill="auto"/>
            <w:noWrap/>
            <w:vAlign w:val="center"/>
          </w:tcPr>
          <w:p w14:paraId="5EB685A5" w14:textId="516D24F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华兴泛亚投资顾问(北京)有限公司</w:t>
            </w:r>
          </w:p>
        </w:tc>
      </w:tr>
      <w:tr w:rsidR="00B25C5E" w:rsidRPr="001A7367" w14:paraId="4697E581" w14:textId="77777777" w:rsidTr="00CC1711">
        <w:trPr>
          <w:trHeight w:val="300"/>
          <w:jc w:val="center"/>
        </w:trPr>
        <w:tc>
          <w:tcPr>
            <w:tcW w:w="1129" w:type="dxa"/>
            <w:shd w:val="clear" w:color="auto" w:fill="auto"/>
            <w:noWrap/>
            <w:vAlign w:val="center"/>
          </w:tcPr>
          <w:p w14:paraId="7D391891" w14:textId="632F1FEB"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179</w:t>
            </w:r>
          </w:p>
        </w:tc>
        <w:tc>
          <w:tcPr>
            <w:tcW w:w="1985" w:type="dxa"/>
            <w:shd w:val="clear" w:color="auto" w:fill="auto"/>
            <w:noWrap/>
            <w:vAlign w:val="center"/>
          </w:tcPr>
          <w:p w14:paraId="12706D60" w14:textId="21E8699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舒殷</w:t>
            </w:r>
          </w:p>
        </w:tc>
        <w:tc>
          <w:tcPr>
            <w:tcW w:w="5675" w:type="dxa"/>
            <w:shd w:val="clear" w:color="auto" w:fill="auto"/>
            <w:noWrap/>
            <w:vAlign w:val="center"/>
          </w:tcPr>
          <w:p w14:paraId="7E20ACF3" w14:textId="6C26A86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鸿运私募基金管理(海南)有限公司</w:t>
            </w:r>
          </w:p>
        </w:tc>
      </w:tr>
      <w:tr w:rsidR="00B25C5E" w:rsidRPr="001A7367" w14:paraId="1B63C2CF" w14:textId="77777777" w:rsidTr="00CC1711">
        <w:trPr>
          <w:trHeight w:val="300"/>
          <w:jc w:val="center"/>
        </w:trPr>
        <w:tc>
          <w:tcPr>
            <w:tcW w:w="1129" w:type="dxa"/>
            <w:shd w:val="clear" w:color="auto" w:fill="auto"/>
            <w:noWrap/>
            <w:vAlign w:val="center"/>
          </w:tcPr>
          <w:p w14:paraId="2560A6BA" w14:textId="22186C1D"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180</w:t>
            </w:r>
          </w:p>
        </w:tc>
        <w:tc>
          <w:tcPr>
            <w:tcW w:w="1985" w:type="dxa"/>
            <w:shd w:val="clear" w:color="auto" w:fill="auto"/>
            <w:noWrap/>
            <w:vAlign w:val="center"/>
          </w:tcPr>
          <w:p w14:paraId="07E8F1D5" w14:textId="1DF85A9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苏雪晶</w:t>
            </w:r>
          </w:p>
        </w:tc>
        <w:tc>
          <w:tcPr>
            <w:tcW w:w="5675" w:type="dxa"/>
            <w:shd w:val="clear" w:color="auto" w:fill="auto"/>
            <w:noWrap/>
            <w:vAlign w:val="center"/>
          </w:tcPr>
          <w:p w14:paraId="0E923E11" w14:textId="5BB84CB0"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青骊投资管理(上海)有限公司</w:t>
            </w:r>
          </w:p>
        </w:tc>
      </w:tr>
      <w:tr w:rsidR="00B25C5E" w:rsidRPr="001A7367" w14:paraId="514A421A" w14:textId="77777777" w:rsidTr="00CC1711">
        <w:trPr>
          <w:trHeight w:val="300"/>
          <w:jc w:val="center"/>
        </w:trPr>
        <w:tc>
          <w:tcPr>
            <w:tcW w:w="1129" w:type="dxa"/>
            <w:shd w:val="clear" w:color="auto" w:fill="auto"/>
            <w:noWrap/>
            <w:vAlign w:val="center"/>
          </w:tcPr>
          <w:p w14:paraId="55CEE504" w14:textId="4862E31D"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181</w:t>
            </w:r>
          </w:p>
        </w:tc>
        <w:tc>
          <w:tcPr>
            <w:tcW w:w="1985" w:type="dxa"/>
            <w:shd w:val="clear" w:color="auto" w:fill="auto"/>
            <w:noWrap/>
            <w:vAlign w:val="center"/>
          </w:tcPr>
          <w:p w14:paraId="7D34A629" w14:textId="14AFADF3"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苏哲西</w:t>
            </w:r>
          </w:p>
        </w:tc>
        <w:tc>
          <w:tcPr>
            <w:tcW w:w="5675" w:type="dxa"/>
            <w:shd w:val="clear" w:color="auto" w:fill="auto"/>
            <w:noWrap/>
            <w:vAlign w:val="center"/>
          </w:tcPr>
          <w:p w14:paraId="67D77FAF" w14:textId="32B0F1A9"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国泰君安证券股份有限公司</w:t>
            </w:r>
          </w:p>
        </w:tc>
      </w:tr>
      <w:tr w:rsidR="00B25C5E" w:rsidRPr="001A7367" w14:paraId="585EBA1B" w14:textId="77777777" w:rsidTr="00CC1711">
        <w:trPr>
          <w:trHeight w:val="300"/>
          <w:jc w:val="center"/>
        </w:trPr>
        <w:tc>
          <w:tcPr>
            <w:tcW w:w="1129" w:type="dxa"/>
            <w:shd w:val="clear" w:color="auto" w:fill="auto"/>
            <w:noWrap/>
            <w:vAlign w:val="center"/>
          </w:tcPr>
          <w:p w14:paraId="56129ECD" w14:textId="4933A494"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182</w:t>
            </w:r>
          </w:p>
        </w:tc>
        <w:tc>
          <w:tcPr>
            <w:tcW w:w="1985" w:type="dxa"/>
            <w:shd w:val="clear" w:color="auto" w:fill="auto"/>
            <w:noWrap/>
            <w:vAlign w:val="center"/>
          </w:tcPr>
          <w:p w14:paraId="2362F28B" w14:textId="5D3DA6D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孙博睿</w:t>
            </w:r>
          </w:p>
        </w:tc>
        <w:tc>
          <w:tcPr>
            <w:tcW w:w="5675" w:type="dxa"/>
            <w:shd w:val="clear" w:color="auto" w:fill="auto"/>
            <w:noWrap/>
            <w:vAlign w:val="center"/>
          </w:tcPr>
          <w:p w14:paraId="25FF90B2" w14:textId="2136879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中再资产管理股份有限公司</w:t>
            </w:r>
          </w:p>
        </w:tc>
      </w:tr>
      <w:tr w:rsidR="00B25C5E" w:rsidRPr="001A7367" w14:paraId="27349322" w14:textId="77777777" w:rsidTr="00CC1711">
        <w:trPr>
          <w:trHeight w:val="300"/>
          <w:jc w:val="center"/>
        </w:trPr>
        <w:tc>
          <w:tcPr>
            <w:tcW w:w="1129" w:type="dxa"/>
            <w:shd w:val="clear" w:color="auto" w:fill="auto"/>
            <w:noWrap/>
            <w:vAlign w:val="center"/>
          </w:tcPr>
          <w:p w14:paraId="46907C2A" w14:textId="43FC342C"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183</w:t>
            </w:r>
          </w:p>
        </w:tc>
        <w:tc>
          <w:tcPr>
            <w:tcW w:w="1985" w:type="dxa"/>
            <w:shd w:val="clear" w:color="auto" w:fill="auto"/>
            <w:noWrap/>
            <w:vAlign w:val="center"/>
          </w:tcPr>
          <w:p w14:paraId="2FF838E4" w14:textId="3D6A5C0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孙迪</w:t>
            </w:r>
          </w:p>
        </w:tc>
        <w:tc>
          <w:tcPr>
            <w:tcW w:w="5675" w:type="dxa"/>
            <w:shd w:val="clear" w:color="auto" w:fill="auto"/>
            <w:noWrap/>
            <w:vAlign w:val="center"/>
          </w:tcPr>
          <w:p w14:paraId="60AB504D" w14:textId="3459E697"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广发基金管理有限公司</w:t>
            </w:r>
          </w:p>
        </w:tc>
      </w:tr>
      <w:tr w:rsidR="00B25C5E" w:rsidRPr="001A7367" w14:paraId="08933767" w14:textId="77777777" w:rsidTr="00CC1711">
        <w:trPr>
          <w:trHeight w:val="300"/>
          <w:jc w:val="center"/>
        </w:trPr>
        <w:tc>
          <w:tcPr>
            <w:tcW w:w="1129" w:type="dxa"/>
            <w:shd w:val="clear" w:color="auto" w:fill="auto"/>
            <w:noWrap/>
            <w:vAlign w:val="center"/>
          </w:tcPr>
          <w:p w14:paraId="715F33BF" w14:textId="77F00B77"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184</w:t>
            </w:r>
          </w:p>
        </w:tc>
        <w:tc>
          <w:tcPr>
            <w:tcW w:w="1985" w:type="dxa"/>
            <w:shd w:val="clear" w:color="auto" w:fill="auto"/>
            <w:noWrap/>
            <w:vAlign w:val="center"/>
          </w:tcPr>
          <w:p w14:paraId="6C512B75" w14:textId="4EF4C18D"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孙芳芳</w:t>
            </w:r>
          </w:p>
        </w:tc>
        <w:tc>
          <w:tcPr>
            <w:tcW w:w="5675" w:type="dxa"/>
            <w:shd w:val="clear" w:color="auto" w:fill="auto"/>
            <w:noWrap/>
            <w:vAlign w:val="center"/>
          </w:tcPr>
          <w:p w14:paraId="00FD1820" w14:textId="1EB218AA"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B25C5E" w:rsidRPr="001A7367" w14:paraId="7FBD7F0E" w14:textId="77777777" w:rsidTr="00CC1711">
        <w:trPr>
          <w:trHeight w:val="300"/>
          <w:jc w:val="center"/>
        </w:trPr>
        <w:tc>
          <w:tcPr>
            <w:tcW w:w="1129" w:type="dxa"/>
            <w:shd w:val="clear" w:color="auto" w:fill="auto"/>
            <w:noWrap/>
            <w:vAlign w:val="center"/>
          </w:tcPr>
          <w:p w14:paraId="75AB9C9D" w14:textId="3168EE73"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185</w:t>
            </w:r>
          </w:p>
        </w:tc>
        <w:tc>
          <w:tcPr>
            <w:tcW w:w="1985" w:type="dxa"/>
            <w:shd w:val="clear" w:color="auto" w:fill="auto"/>
            <w:noWrap/>
            <w:vAlign w:val="center"/>
          </w:tcPr>
          <w:p w14:paraId="53A432DD" w14:textId="21909090"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孙艺峰</w:t>
            </w:r>
          </w:p>
        </w:tc>
        <w:tc>
          <w:tcPr>
            <w:tcW w:w="5675" w:type="dxa"/>
            <w:shd w:val="clear" w:color="auto" w:fill="auto"/>
            <w:noWrap/>
            <w:vAlign w:val="center"/>
          </w:tcPr>
          <w:p w14:paraId="5D401DA1" w14:textId="4206B589"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永安信亿丰(大连)股权投资基金管理有限公司</w:t>
            </w:r>
          </w:p>
        </w:tc>
      </w:tr>
      <w:tr w:rsidR="00B25C5E" w:rsidRPr="001A7367" w14:paraId="7FEBA195" w14:textId="77777777" w:rsidTr="00CC1711">
        <w:trPr>
          <w:trHeight w:val="300"/>
          <w:jc w:val="center"/>
        </w:trPr>
        <w:tc>
          <w:tcPr>
            <w:tcW w:w="1129" w:type="dxa"/>
            <w:shd w:val="clear" w:color="auto" w:fill="auto"/>
            <w:noWrap/>
            <w:vAlign w:val="center"/>
          </w:tcPr>
          <w:p w14:paraId="12D9C823" w14:textId="166F1EB7"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186</w:t>
            </w:r>
          </w:p>
        </w:tc>
        <w:tc>
          <w:tcPr>
            <w:tcW w:w="1985" w:type="dxa"/>
            <w:shd w:val="clear" w:color="auto" w:fill="auto"/>
            <w:noWrap/>
            <w:vAlign w:val="center"/>
          </w:tcPr>
          <w:p w14:paraId="47DFA44E" w14:textId="3FFA1312"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孙悦文</w:t>
            </w:r>
          </w:p>
        </w:tc>
        <w:tc>
          <w:tcPr>
            <w:tcW w:w="5675" w:type="dxa"/>
            <w:shd w:val="clear" w:color="auto" w:fill="auto"/>
            <w:noWrap/>
            <w:vAlign w:val="center"/>
          </w:tcPr>
          <w:p w14:paraId="69AF2A03" w14:textId="77BA630A"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山西证券股份有限公司</w:t>
            </w:r>
          </w:p>
        </w:tc>
      </w:tr>
      <w:tr w:rsidR="00B25C5E" w:rsidRPr="001A7367" w14:paraId="6903CDB0" w14:textId="77777777" w:rsidTr="00CC1711">
        <w:trPr>
          <w:trHeight w:val="300"/>
          <w:jc w:val="center"/>
        </w:trPr>
        <w:tc>
          <w:tcPr>
            <w:tcW w:w="1129" w:type="dxa"/>
            <w:shd w:val="clear" w:color="auto" w:fill="auto"/>
            <w:noWrap/>
            <w:vAlign w:val="center"/>
          </w:tcPr>
          <w:p w14:paraId="5B9DA5C6" w14:textId="44767E1A"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187</w:t>
            </w:r>
          </w:p>
        </w:tc>
        <w:tc>
          <w:tcPr>
            <w:tcW w:w="1985" w:type="dxa"/>
            <w:shd w:val="clear" w:color="auto" w:fill="auto"/>
            <w:noWrap/>
            <w:vAlign w:val="center"/>
          </w:tcPr>
          <w:p w14:paraId="49ED733F" w14:textId="10D094DF"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汤权银</w:t>
            </w:r>
          </w:p>
        </w:tc>
        <w:tc>
          <w:tcPr>
            <w:tcW w:w="5675" w:type="dxa"/>
            <w:shd w:val="clear" w:color="auto" w:fill="auto"/>
            <w:noWrap/>
            <w:vAlign w:val="center"/>
          </w:tcPr>
          <w:p w14:paraId="356B1B51" w14:textId="2CEBF84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上海山楂树私募基金管理中心(有限合伙)</w:t>
            </w:r>
          </w:p>
        </w:tc>
      </w:tr>
      <w:tr w:rsidR="00B25C5E" w:rsidRPr="001A7367" w14:paraId="5AAF8E8B" w14:textId="77777777" w:rsidTr="00CC1711">
        <w:trPr>
          <w:trHeight w:val="300"/>
          <w:jc w:val="center"/>
        </w:trPr>
        <w:tc>
          <w:tcPr>
            <w:tcW w:w="1129" w:type="dxa"/>
            <w:shd w:val="clear" w:color="auto" w:fill="auto"/>
            <w:noWrap/>
            <w:vAlign w:val="center"/>
          </w:tcPr>
          <w:p w14:paraId="6C0D6A39" w14:textId="73A12172"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188</w:t>
            </w:r>
          </w:p>
        </w:tc>
        <w:tc>
          <w:tcPr>
            <w:tcW w:w="1985" w:type="dxa"/>
            <w:shd w:val="clear" w:color="auto" w:fill="auto"/>
            <w:noWrap/>
            <w:vAlign w:val="center"/>
          </w:tcPr>
          <w:p w14:paraId="59B102AE" w14:textId="078D083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唐皆丰</w:t>
            </w:r>
          </w:p>
        </w:tc>
        <w:tc>
          <w:tcPr>
            <w:tcW w:w="5675" w:type="dxa"/>
            <w:shd w:val="clear" w:color="auto" w:fill="auto"/>
            <w:noWrap/>
            <w:vAlign w:val="center"/>
          </w:tcPr>
          <w:p w14:paraId="76C0BA14" w14:textId="48807B0C"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友邦投资管理香港有限公司</w:t>
            </w:r>
          </w:p>
        </w:tc>
      </w:tr>
      <w:tr w:rsidR="00B25C5E" w:rsidRPr="001A7367" w14:paraId="7CDAAC1E" w14:textId="77777777" w:rsidTr="00CC1711">
        <w:trPr>
          <w:trHeight w:val="300"/>
          <w:jc w:val="center"/>
        </w:trPr>
        <w:tc>
          <w:tcPr>
            <w:tcW w:w="1129" w:type="dxa"/>
            <w:shd w:val="clear" w:color="auto" w:fill="auto"/>
            <w:noWrap/>
            <w:vAlign w:val="center"/>
          </w:tcPr>
          <w:p w14:paraId="75B08A46" w14:textId="03FD5221"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189</w:t>
            </w:r>
          </w:p>
        </w:tc>
        <w:tc>
          <w:tcPr>
            <w:tcW w:w="1985" w:type="dxa"/>
            <w:shd w:val="clear" w:color="auto" w:fill="auto"/>
            <w:noWrap/>
            <w:vAlign w:val="center"/>
          </w:tcPr>
          <w:p w14:paraId="10B58FC0" w14:textId="28447C8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唐琪</w:t>
            </w:r>
          </w:p>
        </w:tc>
        <w:tc>
          <w:tcPr>
            <w:tcW w:w="5675" w:type="dxa"/>
            <w:shd w:val="clear" w:color="auto" w:fill="auto"/>
            <w:noWrap/>
            <w:vAlign w:val="center"/>
          </w:tcPr>
          <w:p w14:paraId="20587705" w14:textId="66692366"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百川财富(北京)投资管理有限公司</w:t>
            </w:r>
          </w:p>
        </w:tc>
      </w:tr>
      <w:tr w:rsidR="00B25C5E" w:rsidRPr="001A7367" w14:paraId="0A6A2211" w14:textId="77777777" w:rsidTr="00CC1711">
        <w:trPr>
          <w:trHeight w:val="300"/>
          <w:jc w:val="center"/>
        </w:trPr>
        <w:tc>
          <w:tcPr>
            <w:tcW w:w="1129" w:type="dxa"/>
            <w:shd w:val="clear" w:color="auto" w:fill="auto"/>
            <w:noWrap/>
            <w:vAlign w:val="center"/>
          </w:tcPr>
          <w:p w14:paraId="2FEDAAFD" w14:textId="6A7FE548"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190</w:t>
            </w:r>
          </w:p>
        </w:tc>
        <w:tc>
          <w:tcPr>
            <w:tcW w:w="1985" w:type="dxa"/>
            <w:shd w:val="clear" w:color="auto" w:fill="auto"/>
            <w:noWrap/>
            <w:vAlign w:val="center"/>
          </w:tcPr>
          <w:p w14:paraId="4BC58A3F" w14:textId="478BE43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陶胤至</w:t>
            </w:r>
          </w:p>
        </w:tc>
        <w:tc>
          <w:tcPr>
            <w:tcW w:w="5675" w:type="dxa"/>
            <w:shd w:val="clear" w:color="auto" w:fill="auto"/>
            <w:noWrap/>
            <w:vAlign w:val="center"/>
          </w:tcPr>
          <w:p w14:paraId="745560A9" w14:textId="5CBE920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建信养老金管理有限责任公司</w:t>
            </w:r>
          </w:p>
        </w:tc>
      </w:tr>
      <w:tr w:rsidR="00B25C5E" w:rsidRPr="001A7367" w14:paraId="26D3501B" w14:textId="77777777" w:rsidTr="00CC1711">
        <w:trPr>
          <w:trHeight w:val="300"/>
          <w:jc w:val="center"/>
        </w:trPr>
        <w:tc>
          <w:tcPr>
            <w:tcW w:w="1129" w:type="dxa"/>
            <w:shd w:val="clear" w:color="auto" w:fill="auto"/>
            <w:noWrap/>
            <w:vAlign w:val="center"/>
          </w:tcPr>
          <w:p w14:paraId="67B27177" w14:textId="15F603E5"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191</w:t>
            </w:r>
          </w:p>
        </w:tc>
        <w:tc>
          <w:tcPr>
            <w:tcW w:w="1985" w:type="dxa"/>
            <w:shd w:val="clear" w:color="auto" w:fill="auto"/>
            <w:noWrap/>
            <w:vAlign w:val="center"/>
          </w:tcPr>
          <w:p w14:paraId="43B7C4E9" w14:textId="1A0035BF"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童胜</w:t>
            </w:r>
          </w:p>
        </w:tc>
        <w:tc>
          <w:tcPr>
            <w:tcW w:w="5675" w:type="dxa"/>
            <w:shd w:val="clear" w:color="auto" w:fill="auto"/>
            <w:noWrap/>
            <w:vAlign w:val="center"/>
          </w:tcPr>
          <w:p w14:paraId="7C0A00F2" w14:textId="151A93CA"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盛钧私募基金管理(湖北)有限公司</w:t>
            </w:r>
          </w:p>
        </w:tc>
      </w:tr>
      <w:tr w:rsidR="00B25C5E" w:rsidRPr="001A7367" w14:paraId="7D2AD9B7" w14:textId="77777777" w:rsidTr="00CC1711">
        <w:trPr>
          <w:trHeight w:val="300"/>
          <w:jc w:val="center"/>
        </w:trPr>
        <w:tc>
          <w:tcPr>
            <w:tcW w:w="1129" w:type="dxa"/>
            <w:shd w:val="clear" w:color="auto" w:fill="auto"/>
            <w:noWrap/>
            <w:vAlign w:val="center"/>
          </w:tcPr>
          <w:p w14:paraId="5DC9E86E" w14:textId="37A47716"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192</w:t>
            </w:r>
          </w:p>
        </w:tc>
        <w:tc>
          <w:tcPr>
            <w:tcW w:w="1985" w:type="dxa"/>
            <w:shd w:val="clear" w:color="auto" w:fill="auto"/>
            <w:noWrap/>
            <w:vAlign w:val="center"/>
          </w:tcPr>
          <w:p w14:paraId="25E6B52E" w14:textId="3B79648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童昱霏</w:t>
            </w:r>
          </w:p>
        </w:tc>
        <w:tc>
          <w:tcPr>
            <w:tcW w:w="5675" w:type="dxa"/>
            <w:shd w:val="clear" w:color="auto" w:fill="auto"/>
            <w:noWrap/>
            <w:vAlign w:val="center"/>
          </w:tcPr>
          <w:p w14:paraId="1EC16ACC" w14:textId="3B1176B7"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上海璞远资产管理有限公司</w:t>
            </w:r>
          </w:p>
        </w:tc>
      </w:tr>
      <w:tr w:rsidR="00B25C5E" w:rsidRPr="001A7367" w14:paraId="1E7C2579" w14:textId="77777777" w:rsidTr="00CC1711">
        <w:trPr>
          <w:trHeight w:val="300"/>
          <w:jc w:val="center"/>
        </w:trPr>
        <w:tc>
          <w:tcPr>
            <w:tcW w:w="1129" w:type="dxa"/>
            <w:shd w:val="clear" w:color="auto" w:fill="auto"/>
            <w:noWrap/>
            <w:vAlign w:val="center"/>
          </w:tcPr>
          <w:p w14:paraId="185D1154" w14:textId="280419C2"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193</w:t>
            </w:r>
          </w:p>
        </w:tc>
        <w:tc>
          <w:tcPr>
            <w:tcW w:w="1985" w:type="dxa"/>
            <w:shd w:val="clear" w:color="auto" w:fill="auto"/>
            <w:noWrap/>
            <w:vAlign w:val="center"/>
          </w:tcPr>
          <w:p w14:paraId="456E8C1F" w14:textId="405CE1B2"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汪伟杰</w:t>
            </w:r>
          </w:p>
        </w:tc>
        <w:tc>
          <w:tcPr>
            <w:tcW w:w="5675" w:type="dxa"/>
            <w:shd w:val="clear" w:color="auto" w:fill="auto"/>
            <w:noWrap/>
            <w:vAlign w:val="center"/>
          </w:tcPr>
          <w:p w14:paraId="3D025B7A" w14:textId="464B48AC"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深圳市前海粤鸿金融投资有限公司</w:t>
            </w:r>
          </w:p>
        </w:tc>
      </w:tr>
      <w:tr w:rsidR="00B25C5E" w:rsidRPr="001A7367" w14:paraId="153E93C5" w14:textId="77777777" w:rsidTr="00CC1711">
        <w:trPr>
          <w:trHeight w:val="300"/>
          <w:jc w:val="center"/>
        </w:trPr>
        <w:tc>
          <w:tcPr>
            <w:tcW w:w="1129" w:type="dxa"/>
            <w:shd w:val="clear" w:color="auto" w:fill="auto"/>
            <w:noWrap/>
            <w:vAlign w:val="center"/>
          </w:tcPr>
          <w:p w14:paraId="031CB29C" w14:textId="512FD49C"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194</w:t>
            </w:r>
          </w:p>
        </w:tc>
        <w:tc>
          <w:tcPr>
            <w:tcW w:w="1985" w:type="dxa"/>
            <w:shd w:val="clear" w:color="auto" w:fill="auto"/>
            <w:noWrap/>
            <w:vAlign w:val="center"/>
          </w:tcPr>
          <w:p w14:paraId="7EFCCE8E" w14:textId="32FC549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王超</w:t>
            </w:r>
          </w:p>
        </w:tc>
        <w:tc>
          <w:tcPr>
            <w:tcW w:w="5675" w:type="dxa"/>
            <w:shd w:val="clear" w:color="auto" w:fill="auto"/>
            <w:noWrap/>
            <w:vAlign w:val="center"/>
          </w:tcPr>
          <w:p w14:paraId="438D0D28" w14:textId="1546F31D"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中国长城资产管理股份有限公司</w:t>
            </w:r>
          </w:p>
        </w:tc>
      </w:tr>
      <w:tr w:rsidR="00B25C5E" w:rsidRPr="001A7367" w14:paraId="2F6408D0" w14:textId="77777777" w:rsidTr="00CC1711">
        <w:trPr>
          <w:trHeight w:val="300"/>
          <w:jc w:val="center"/>
        </w:trPr>
        <w:tc>
          <w:tcPr>
            <w:tcW w:w="1129" w:type="dxa"/>
            <w:shd w:val="clear" w:color="auto" w:fill="auto"/>
            <w:noWrap/>
            <w:vAlign w:val="center"/>
          </w:tcPr>
          <w:p w14:paraId="3C612211" w14:textId="5DE95E79"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195</w:t>
            </w:r>
          </w:p>
        </w:tc>
        <w:tc>
          <w:tcPr>
            <w:tcW w:w="1985" w:type="dxa"/>
            <w:shd w:val="clear" w:color="auto" w:fill="auto"/>
            <w:noWrap/>
            <w:vAlign w:val="center"/>
          </w:tcPr>
          <w:p w14:paraId="7564AAF5" w14:textId="5CDA37F9"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王春</w:t>
            </w:r>
          </w:p>
        </w:tc>
        <w:tc>
          <w:tcPr>
            <w:tcW w:w="5675" w:type="dxa"/>
            <w:shd w:val="clear" w:color="auto" w:fill="auto"/>
            <w:noWrap/>
            <w:vAlign w:val="center"/>
          </w:tcPr>
          <w:p w14:paraId="31FF6F77" w14:textId="3AA23A80"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华安基金管理有限公司</w:t>
            </w:r>
          </w:p>
        </w:tc>
      </w:tr>
      <w:tr w:rsidR="00B25C5E" w:rsidRPr="001A7367" w14:paraId="684AB1F6" w14:textId="77777777" w:rsidTr="00CC1711">
        <w:trPr>
          <w:trHeight w:val="300"/>
          <w:jc w:val="center"/>
        </w:trPr>
        <w:tc>
          <w:tcPr>
            <w:tcW w:w="1129" w:type="dxa"/>
            <w:shd w:val="clear" w:color="auto" w:fill="auto"/>
            <w:noWrap/>
            <w:vAlign w:val="center"/>
          </w:tcPr>
          <w:p w14:paraId="5D9AF49A" w14:textId="7CAB21AE"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196</w:t>
            </w:r>
          </w:p>
        </w:tc>
        <w:tc>
          <w:tcPr>
            <w:tcW w:w="1985" w:type="dxa"/>
            <w:shd w:val="clear" w:color="auto" w:fill="auto"/>
            <w:noWrap/>
            <w:vAlign w:val="center"/>
          </w:tcPr>
          <w:p w14:paraId="1CA69D40" w14:textId="4C38009A"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王达婷</w:t>
            </w:r>
          </w:p>
        </w:tc>
        <w:tc>
          <w:tcPr>
            <w:tcW w:w="5675" w:type="dxa"/>
            <w:shd w:val="clear" w:color="auto" w:fill="auto"/>
            <w:noWrap/>
            <w:vAlign w:val="center"/>
          </w:tcPr>
          <w:p w14:paraId="3EEB69E8" w14:textId="1B7BFF7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中邮证券有限责任公司</w:t>
            </w:r>
          </w:p>
        </w:tc>
      </w:tr>
      <w:tr w:rsidR="00B25C5E" w:rsidRPr="001A7367" w14:paraId="5F0F60C2" w14:textId="77777777" w:rsidTr="00CC1711">
        <w:trPr>
          <w:trHeight w:val="300"/>
          <w:jc w:val="center"/>
        </w:trPr>
        <w:tc>
          <w:tcPr>
            <w:tcW w:w="1129" w:type="dxa"/>
            <w:shd w:val="clear" w:color="auto" w:fill="auto"/>
            <w:noWrap/>
            <w:vAlign w:val="center"/>
          </w:tcPr>
          <w:p w14:paraId="475E6C95" w14:textId="7F046B2B"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197</w:t>
            </w:r>
          </w:p>
        </w:tc>
        <w:tc>
          <w:tcPr>
            <w:tcW w:w="1985" w:type="dxa"/>
            <w:shd w:val="clear" w:color="auto" w:fill="auto"/>
            <w:noWrap/>
            <w:vAlign w:val="center"/>
          </w:tcPr>
          <w:p w14:paraId="0C786301" w14:textId="679042E2"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王方略</w:t>
            </w:r>
          </w:p>
        </w:tc>
        <w:tc>
          <w:tcPr>
            <w:tcW w:w="5675" w:type="dxa"/>
            <w:shd w:val="clear" w:color="auto" w:fill="auto"/>
            <w:noWrap/>
            <w:vAlign w:val="center"/>
          </w:tcPr>
          <w:p w14:paraId="017ACCCC" w14:textId="2462D87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中盛晨嘉财富管理(深圳)有限公司</w:t>
            </w:r>
          </w:p>
        </w:tc>
      </w:tr>
      <w:tr w:rsidR="00B25C5E" w:rsidRPr="001A7367" w14:paraId="4862DE9C" w14:textId="77777777" w:rsidTr="00CC1711">
        <w:trPr>
          <w:trHeight w:val="300"/>
          <w:jc w:val="center"/>
        </w:trPr>
        <w:tc>
          <w:tcPr>
            <w:tcW w:w="1129" w:type="dxa"/>
            <w:shd w:val="clear" w:color="auto" w:fill="auto"/>
            <w:noWrap/>
            <w:vAlign w:val="center"/>
          </w:tcPr>
          <w:p w14:paraId="19153C3F" w14:textId="7F16B9BF"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198</w:t>
            </w:r>
          </w:p>
        </w:tc>
        <w:tc>
          <w:tcPr>
            <w:tcW w:w="1985" w:type="dxa"/>
            <w:shd w:val="clear" w:color="auto" w:fill="auto"/>
            <w:noWrap/>
            <w:vAlign w:val="center"/>
          </w:tcPr>
          <w:p w14:paraId="5EB4EDD0" w14:textId="25E0CBE6"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王逢节</w:t>
            </w:r>
          </w:p>
        </w:tc>
        <w:tc>
          <w:tcPr>
            <w:tcW w:w="5675" w:type="dxa"/>
            <w:shd w:val="clear" w:color="auto" w:fill="auto"/>
            <w:noWrap/>
            <w:vAlign w:val="center"/>
          </w:tcPr>
          <w:p w14:paraId="5E1435DA" w14:textId="3BFB059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浙商证券股份有限公司</w:t>
            </w:r>
          </w:p>
        </w:tc>
      </w:tr>
      <w:tr w:rsidR="00B25C5E" w:rsidRPr="001A7367" w14:paraId="66BCC1EC" w14:textId="77777777" w:rsidTr="00CC1711">
        <w:trPr>
          <w:trHeight w:val="300"/>
          <w:jc w:val="center"/>
        </w:trPr>
        <w:tc>
          <w:tcPr>
            <w:tcW w:w="1129" w:type="dxa"/>
            <w:shd w:val="clear" w:color="auto" w:fill="auto"/>
            <w:noWrap/>
            <w:vAlign w:val="center"/>
          </w:tcPr>
          <w:p w14:paraId="12598C14" w14:textId="2812D6FD"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199</w:t>
            </w:r>
          </w:p>
        </w:tc>
        <w:tc>
          <w:tcPr>
            <w:tcW w:w="1985" w:type="dxa"/>
            <w:shd w:val="clear" w:color="auto" w:fill="auto"/>
            <w:noWrap/>
            <w:vAlign w:val="center"/>
          </w:tcPr>
          <w:p w14:paraId="105FA0A7" w14:textId="75CE6CE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王凤娟</w:t>
            </w:r>
          </w:p>
        </w:tc>
        <w:tc>
          <w:tcPr>
            <w:tcW w:w="5675" w:type="dxa"/>
            <w:shd w:val="clear" w:color="auto" w:fill="auto"/>
            <w:noWrap/>
            <w:vAlign w:val="center"/>
          </w:tcPr>
          <w:p w14:paraId="3FA2E1C9" w14:textId="0B35586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大家资产管理有限责任公司</w:t>
            </w:r>
          </w:p>
        </w:tc>
      </w:tr>
      <w:tr w:rsidR="00B25C5E" w:rsidRPr="001A7367" w14:paraId="6FA76BCF" w14:textId="77777777" w:rsidTr="00CC1711">
        <w:trPr>
          <w:trHeight w:val="300"/>
          <w:jc w:val="center"/>
        </w:trPr>
        <w:tc>
          <w:tcPr>
            <w:tcW w:w="1129" w:type="dxa"/>
            <w:shd w:val="clear" w:color="auto" w:fill="auto"/>
            <w:noWrap/>
            <w:vAlign w:val="center"/>
          </w:tcPr>
          <w:p w14:paraId="623D7D75" w14:textId="188C2F06"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200</w:t>
            </w:r>
          </w:p>
        </w:tc>
        <w:tc>
          <w:tcPr>
            <w:tcW w:w="1985" w:type="dxa"/>
            <w:shd w:val="clear" w:color="auto" w:fill="auto"/>
            <w:noWrap/>
            <w:vAlign w:val="center"/>
          </w:tcPr>
          <w:p w14:paraId="6C02C964" w14:textId="54F4ABFB"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王浩</w:t>
            </w:r>
          </w:p>
        </w:tc>
        <w:tc>
          <w:tcPr>
            <w:tcW w:w="5675" w:type="dxa"/>
            <w:shd w:val="clear" w:color="auto" w:fill="auto"/>
            <w:noWrap/>
            <w:vAlign w:val="center"/>
          </w:tcPr>
          <w:p w14:paraId="41F50401" w14:textId="49769BD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陕西问道私募基金管理有限公司</w:t>
            </w:r>
          </w:p>
        </w:tc>
      </w:tr>
      <w:tr w:rsidR="00B25C5E" w:rsidRPr="001A7367" w14:paraId="5779A018" w14:textId="77777777" w:rsidTr="00CC1711">
        <w:trPr>
          <w:trHeight w:val="300"/>
          <w:jc w:val="center"/>
        </w:trPr>
        <w:tc>
          <w:tcPr>
            <w:tcW w:w="1129" w:type="dxa"/>
            <w:shd w:val="clear" w:color="auto" w:fill="auto"/>
            <w:noWrap/>
            <w:vAlign w:val="center"/>
          </w:tcPr>
          <w:p w14:paraId="1E79B39B" w14:textId="66466BC3"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201</w:t>
            </w:r>
          </w:p>
        </w:tc>
        <w:tc>
          <w:tcPr>
            <w:tcW w:w="1985" w:type="dxa"/>
            <w:shd w:val="clear" w:color="auto" w:fill="auto"/>
            <w:noWrap/>
            <w:vAlign w:val="center"/>
          </w:tcPr>
          <w:p w14:paraId="3DEC1408" w14:textId="36A1090F"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王浩然</w:t>
            </w:r>
          </w:p>
        </w:tc>
        <w:tc>
          <w:tcPr>
            <w:tcW w:w="5675" w:type="dxa"/>
            <w:shd w:val="clear" w:color="auto" w:fill="auto"/>
            <w:noWrap/>
            <w:vAlign w:val="center"/>
          </w:tcPr>
          <w:p w14:paraId="24C93EC4" w14:textId="5AE54988"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北京志开投资管理有限公司</w:t>
            </w:r>
          </w:p>
        </w:tc>
      </w:tr>
      <w:tr w:rsidR="00B25C5E" w:rsidRPr="001A7367" w14:paraId="49174511" w14:textId="77777777" w:rsidTr="00CC1711">
        <w:trPr>
          <w:trHeight w:val="300"/>
          <w:jc w:val="center"/>
        </w:trPr>
        <w:tc>
          <w:tcPr>
            <w:tcW w:w="1129" w:type="dxa"/>
            <w:shd w:val="clear" w:color="auto" w:fill="auto"/>
            <w:noWrap/>
            <w:vAlign w:val="center"/>
          </w:tcPr>
          <w:p w14:paraId="43FB4048" w14:textId="2942D261"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202</w:t>
            </w:r>
          </w:p>
        </w:tc>
        <w:tc>
          <w:tcPr>
            <w:tcW w:w="1985" w:type="dxa"/>
            <w:shd w:val="clear" w:color="auto" w:fill="auto"/>
            <w:noWrap/>
            <w:vAlign w:val="center"/>
          </w:tcPr>
          <w:p w14:paraId="18DDF5D5" w14:textId="038DA344"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王红雨</w:t>
            </w:r>
          </w:p>
        </w:tc>
        <w:tc>
          <w:tcPr>
            <w:tcW w:w="5675" w:type="dxa"/>
            <w:shd w:val="clear" w:color="auto" w:fill="auto"/>
            <w:noWrap/>
            <w:vAlign w:val="center"/>
          </w:tcPr>
          <w:p w14:paraId="162CA088" w14:textId="6BBD1AE0"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四川成都凯滨投资有限责任公司</w:t>
            </w:r>
          </w:p>
        </w:tc>
      </w:tr>
      <w:tr w:rsidR="00B25C5E" w:rsidRPr="001A7367" w14:paraId="7A68E926" w14:textId="77777777" w:rsidTr="00CC1711">
        <w:trPr>
          <w:trHeight w:val="300"/>
          <w:jc w:val="center"/>
        </w:trPr>
        <w:tc>
          <w:tcPr>
            <w:tcW w:w="1129" w:type="dxa"/>
            <w:shd w:val="clear" w:color="auto" w:fill="auto"/>
            <w:noWrap/>
            <w:vAlign w:val="center"/>
          </w:tcPr>
          <w:p w14:paraId="778320E8" w14:textId="50BD05E6"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203</w:t>
            </w:r>
          </w:p>
        </w:tc>
        <w:tc>
          <w:tcPr>
            <w:tcW w:w="1985" w:type="dxa"/>
            <w:shd w:val="clear" w:color="auto" w:fill="auto"/>
            <w:noWrap/>
            <w:vAlign w:val="center"/>
          </w:tcPr>
          <w:p w14:paraId="7C925605" w14:textId="7E983293"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王剑敏</w:t>
            </w:r>
          </w:p>
        </w:tc>
        <w:tc>
          <w:tcPr>
            <w:tcW w:w="5675" w:type="dxa"/>
            <w:shd w:val="clear" w:color="auto" w:fill="auto"/>
            <w:noWrap/>
            <w:vAlign w:val="center"/>
          </w:tcPr>
          <w:p w14:paraId="14FAF3D5" w14:textId="2FD9326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浙江沃金投资管理有限公司</w:t>
            </w:r>
          </w:p>
        </w:tc>
      </w:tr>
      <w:tr w:rsidR="00B25C5E" w:rsidRPr="001A7367" w14:paraId="29C12590" w14:textId="77777777" w:rsidTr="00CC1711">
        <w:trPr>
          <w:trHeight w:val="300"/>
          <w:jc w:val="center"/>
        </w:trPr>
        <w:tc>
          <w:tcPr>
            <w:tcW w:w="1129" w:type="dxa"/>
            <w:shd w:val="clear" w:color="auto" w:fill="auto"/>
            <w:noWrap/>
            <w:vAlign w:val="center"/>
          </w:tcPr>
          <w:p w14:paraId="7584EB81" w14:textId="3A7077B5"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204</w:t>
            </w:r>
          </w:p>
        </w:tc>
        <w:tc>
          <w:tcPr>
            <w:tcW w:w="1985" w:type="dxa"/>
            <w:shd w:val="clear" w:color="auto" w:fill="auto"/>
            <w:noWrap/>
            <w:vAlign w:val="center"/>
          </w:tcPr>
          <w:p w14:paraId="074BB51E" w14:textId="07AD3B1E"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王靖楷</w:t>
            </w:r>
          </w:p>
        </w:tc>
        <w:tc>
          <w:tcPr>
            <w:tcW w:w="5675" w:type="dxa"/>
            <w:shd w:val="clear" w:color="auto" w:fill="auto"/>
            <w:noWrap/>
            <w:vAlign w:val="center"/>
          </w:tcPr>
          <w:p w14:paraId="7E70001C" w14:textId="1BC191A4"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同泰基金管理有限公司</w:t>
            </w:r>
          </w:p>
        </w:tc>
      </w:tr>
      <w:tr w:rsidR="00B25C5E" w:rsidRPr="001A7367" w14:paraId="5F1E27AA" w14:textId="77777777" w:rsidTr="00CC1711">
        <w:trPr>
          <w:trHeight w:val="300"/>
          <w:jc w:val="center"/>
        </w:trPr>
        <w:tc>
          <w:tcPr>
            <w:tcW w:w="1129" w:type="dxa"/>
            <w:shd w:val="clear" w:color="auto" w:fill="auto"/>
            <w:noWrap/>
            <w:vAlign w:val="center"/>
          </w:tcPr>
          <w:p w14:paraId="00E8F2B8" w14:textId="6BFD0CB4"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205</w:t>
            </w:r>
          </w:p>
        </w:tc>
        <w:tc>
          <w:tcPr>
            <w:tcW w:w="1985" w:type="dxa"/>
            <w:shd w:val="clear" w:color="auto" w:fill="auto"/>
            <w:noWrap/>
            <w:vAlign w:val="center"/>
          </w:tcPr>
          <w:p w14:paraId="03B43AAA" w14:textId="65DD443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王灵境</w:t>
            </w:r>
          </w:p>
        </w:tc>
        <w:tc>
          <w:tcPr>
            <w:tcW w:w="5675" w:type="dxa"/>
            <w:shd w:val="clear" w:color="auto" w:fill="auto"/>
            <w:noWrap/>
            <w:vAlign w:val="center"/>
          </w:tcPr>
          <w:p w14:paraId="343B399E" w14:textId="748E97F7"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兴业证券股份有限公司</w:t>
            </w:r>
          </w:p>
        </w:tc>
      </w:tr>
      <w:tr w:rsidR="00B25C5E" w:rsidRPr="001A7367" w14:paraId="4B3B05BA" w14:textId="77777777" w:rsidTr="00CC1711">
        <w:trPr>
          <w:trHeight w:val="300"/>
          <w:jc w:val="center"/>
        </w:trPr>
        <w:tc>
          <w:tcPr>
            <w:tcW w:w="1129" w:type="dxa"/>
            <w:shd w:val="clear" w:color="auto" w:fill="auto"/>
            <w:noWrap/>
            <w:vAlign w:val="center"/>
          </w:tcPr>
          <w:p w14:paraId="14BD8745" w14:textId="1D68E275"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206</w:t>
            </w:r>
          </w:p>
        </w:tc>
        <w:tc>
          <w:tcPr>
            <w:tcW w:w="1985" w:type="dxa"/>
            <w:shd w:val="clear" w:color="auto" w:fill="auto"/>
            <w:noWrap/>
            <w:vAlign w:val="center"/>
          </w:tcPr>
          <w:p w14:paraId="45FB12FF" w14:textId="5BC4629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王敏</w:t>
            </w:r>
          </w:p>
        </w:tc>
        <w:tc>
          <w:tcPr>
            <w:tcW w:w="5675" w:type="dxa"/>
            <w:shd w:val="clear" w:color="auto" w:fill="auto"/>
            <w:noWrap/>
            <w:vAlign w:val="center"/>
          </w:tcPr>
          <w:p w14:paraId="4C148B91" w14:textId="18063A22"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深圳创富兆业金融管理有限公司</w:t>
            </w:r>
          </w:p>
        </w:tc>
      </w:tr>
      <w:tr w:rsidR="00B25C5E" w:rsidRPr="001A7367" w14:paraId="338A3962" w14:textId="77777777" w:rsidTr="00CC1711">
        <w:trPr>
          <w:trHeight w:val="300"/>
          <w:jc w:val="center"/>
        </w:trPr>
        <w:tc>
          <w:tcPr>
            <w:tcW w:w="1129" w:type="dxa"/>
            <w:shd w:val="clear" w:color="auto" w:fill="auto"/>
            <w:noWrap/>
            <w:vAlign w:val="center"/>
          </w:tcPr>
          <w:p w14:paraId="1F4E8D92" w14:textId="41F0DB94"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207</w:t>
            </w:r>
          </w:p>
        </w:tc>
        <w:tc>
          <w:tcPr>
            <w:tcW w:w="1985" w:type="dxa"/>
            <w:shd w:val="clear" w:color="auto" w:fill="auto"/>
            <w:noWrap/>
            <w:vAlign w:val="center"/>
          </w:tcPr>
          <w:p w14:paraId="2399DF6D" w14:textId="5024A391"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王宁</w:t>
            </w:r>
          </w:p>
        </w:tc>
        <w:tc>
          <w:tcPr>
            <w:tcW w:w="5675" w:type="dxa"/>
            <w:shd w:val="clear" w:color="auto" w:fill="auto"/>
            <w:noWrap/>
            <w:vAlign w:val="center"/>
          </w:tcPr>
          <w:p w14:paraId="611D13B7" w14:textId="28A3D39C"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中粮资本控股股份有限公司</w:t>
            </w:r>
          </w:p>
        </w:tc>
      </w:tr>
      <w:tr w:rsidR="00B25C5E" w:rsidRPr="001A7367" w14:paraId="3820D3A0" w14:textId="77777777" w:rsidTr="00CC1711">
        <w:trPr>
          <w:trHeight w:val="300"/>
          <w:jc w:val="center"/>
        </w:trPr>
        <w:tc>
          <w:tcPr>
            <w:tcW w:w="1129" w:type="dxa"/>
            <w:shd w:val="clear" w:color="auto" w:fill="auto"/>
            <w:noWrap/>
            <w:vAlign w:val="center"/>
          </w:tcPr>
          <w:p w14:paraId="7AC6BF0C" w14:textId="2FF9CAA9" w:rsidR="00B25C5E" w:rsidRPr="001A7367" w:rsidRDefault="00B25C5E" w:rsidP="00B25C5E">
            <w:pPr>
              <w:widowControl/>
              <w:jc w:val="center"/>
              <w:rPr>
                <w:rFonts w:ascii="宋体" w:eastAsia="宋体" w:hAnsi="宋体" w:cs="Arial"/>
                <w:color w:val="000000"/>
                <w:szCs w:val="21"/>
              </w:rPr>
            </w:pPr>
            <w:r w:rsidRPr="001A7367">
              <w:rPr>
                <w:rFonts w:ascii="宋体" w:eastAsia="宋体" w:hAnsi="宋体" w:hint="eastAsia"/>
                <w:color w:val="000000"/>
                <w:szCs w:val="21"/>
              </w:rPr>
              <w:t>208</w:t>
            </w:r>
          </w:p>
        </w:tc>
        <w:tc>
          <w:tcPr>
            <w:tcW w:w="1985" w:type="dxa"/>
            <w:shd w:val="clear" w:color="auto" w:fill="auto"/>
            <w:noWrap/>
            <w:vAlign w:val="center"/>
          </w:tcPr>
          <w:p w14:paraId="359C35DB" w14:textId="1CE077B5"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王琪</w:t>
            </w:r>
          </w:p>
        </w:tc>
        <w:tc>
          <w:tcPr>
            <w:tcW w:w="5675" w:type="dxa"/>
            <w:shd w:val="clear" w:color="auto" w:fill="auto"/>
            <w:noWrap/>
            <w:vAlign w:val="center"/>
          </w:tcPr>
          <w:p w14:paraId="44CAEE32" w14:textId="6A5D2B13" w:rsidR="00B25C5E" w:rsidRPr="001A7367" w:rsidRDefault="00B25C5E" w:rsidP="00B25C5E">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民生证券股份有限公司</w:t>
            </w:r>
          </w:p>
        </w:tc>
      </w:tr>
      <w:tr w:rsidR="00D62D4B" w:rsidRPr="001A7367" w14:paraId="3B4DEB98" w14:textId="77777777" w:rsidTr="00CC1711">
        <w:trPr>
          <w:trHeight w:val="300"/>
          <w:jc w:val="center"/>
        </w:trPr>
        <w:tc>
          <w:tcPr>
            <w:tcW w:w="1129" w:type="dxa"/>
            <w:shd w:val="clear" w:color="auto" w:fill="auto"/>
            <w:noWrap/>
            <w:vAlign w:val="center"/>
          </w:tcPr>
          <w:p w14:paraId="6FBDFD30" w14:textId="4EA5C747"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209</w:t>
            </w:r>
          </w:p>
        </w:tc>
        <w:tc>
          <w:tcPr>
            <w:tcW w:w="1985" w:type="dxa"/>
            <w:shd w:val="clear" w:color="auto" w:fill="auto"/>
            <w:noWrap/>
            <w:vAlign w:val="center"/>
          </w:tcPr>
          <w:p w14:paraId="66A701E9" w14:textId="48DACB7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王润芝</w:t>
            </w:r>
          </w:p>
        </w:tc>
        <w:tc>
          <w:tcPr>
            <w:tcW w:w="5675" w:type="dxa"/>
            <w:shd w:val="clear" w:color="auto" w:fill="auto"/>
            <w:noWrap/>
            <w:vAlign w:val="center"/>
          </w:tcPr>
          <w:p w14:paraId="30014201" w14:textId="0CBCFB9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东吴证券股份有限公司</w:t>
            </w:r>
          </w:p>
        </w:tc>
      </w:tr>
      <w:tr w:rsidR="00D62D4B" w:rsidRPr="001A7367" w14:paraId="089B07AC" w14:textId="77777777" w:rsidTr="00CC1711">
        <w:trPr>
          <w:trHeight w:val="300"/>
          <w:jc w:val="center"/>
        </w:trPr>
        <w:tc>
          <w:tcPr>
            <w:tcW w:w="1129" w:type="dxa"/>
            <w:shd w:val="clear" w:color="auto" w:fill="auto"/>
            <w:noWrap/>
            <w:vAlign w:val="center"/>
          </w:tcPr>
          <w:p w14:paraId="1EA47233" w14:textId="490D65EA"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210</w:t>
            </w:r>
          </w:p>
        </w:tc>
        <w:tc>
          <w:tcPr>
            <w:tcW w:w="1985" w:type="dxa"/>
            <w:shd w:val="clear" w:color="auto" w:fill="auto"/>
            <w:noWrap/>
            <w:vAlign w:val="center"/>
          </w:tcPr>
          <w:p w14:paraId="25BDD064" w14:textId="220B9E7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王石頭</w:t>
            </w:r>
          </w:p>
        </w:tc>
        <w:tc>
          <w:tcPr>
            <w:tcW w:w="5675" w:type="dxa"/>
            <w:shd w:val="clear" w:color="auto" w:fill="auto"/>
            <w:noWrap/>
            <w:vAlign w:val="center"/>
          </w:tcPr>
          <w:p w14:paraId="7DF05933" w14:textId="32CB40F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D62D4B" w:rsidRPr="001A7367" w14:paraId="386D4EA1" w14:textId="77777777" w:rsidTr="00CC1711">
        <w:trPr>
          <w:trHeight w:val="300"/>
          <w:jc w:val="center"/>
        </w:trPr>
        <w:tc>
          <w:tcPr>
            <w:tcW w:w="1129" w:type="dxa"/>
            <w:shd w:val="clear" w:color="auto" w:fill="auto"/>
            <w:noWrap/>
            <w:vAlign w:val="center"/>
          </w:tcPr>
          <w:p w14:paraId="725D3833" w14:textId="3A88996D"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211</w:t>
            </w:r>
          </w:p>
        </w:tc>
        <w:tc>
          <w:tcPr>
            <w:tcW w:w="1985" w:type="dxa"/>
            <w:shd w:val="clear" w:color="auto" w:fill="auto"/>
            <w:noWrap/>
            <w:vAlign w:val="center"/>
          </w:tcPr>
          <w:p w14:paraId="7D41EF17" w14:textId="2572C5F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王书伟</w:t>
            </w:r>
          </w:p>
        </w:tc>
        <w:tc>
          <w:tcPr>
            <w:tcW w:w="5675" w:type="dxa"/>
            <w:shd w:val="clear" w:color="auto" w:fill="auto"/>
            <w:noWrap/>
            <w:vAlign w:val="center"/>
          </w:tcPr>
          <w:p w14:paraId="657E46C1" w14:textId="3F204BC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华美国际投资集团有限公司</w:t>
            </w:r>
          </w:p>
        </w:tc>
      </w:tr>
      <w:tr w:rsidR="00D62D4B" w:rsidRPr="001A7367" w14:paraId="1DBA350C" w14:textId="77777777" w:rsidTr="00CC1711">
        <w:trPr>
          <w:trHeight w:val="300"/>
          <w:jc w:val="center"/>
        </w:trPr>
        <w:tc>
          <w:tcPr>
            <w:tcW w:w="1129" w:type="dxa"/>
            <w:shd w:val="clear" w:color="auto" w:fill="auto"/>
            <w:noWrap/>
            <w:vAlign w:val="center"/>
          </w:tcPr>
          <w:p w14:paraId="318E6444" w14:textId="5507BEA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212</w:t>
            </w:r>
          </w:p>
        </w:tc>
        <w:tc>
          <w:tcPr>
            <w:tcW w:w="1985" w:type="dxa"/>
            <w:shd w:val="clear" w:color="auto" w:fill="auto"/>
            <w:noWrap/>
            <w:vAlign w:val="center"/>
          </w:tcPr>
          <w:p w14:paraId="3EA94897" w14:textId="2528D5D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王书伟</w:t>
            </w:r>
          </w:p>
        </w:tc>
        <w:tc>
          <w:tcPr>
            <w:tcW w:w="5675" w:type="dxa"/>
            <w:shd w:val="clear" w:color="auto" w:fill="auto"/>
            <w:noWrap/>
            <w:vAlign w:val="center"/>
          </w:tcPr>
          <w:p w14:paraId="7F52920F" w14:textId="2AA0918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平养老保险股份有限公司</w:t>
            </w:r>
          </w:p>
        </w:tc>
      </w:tr>
      <w:tr w:rsidR="00D62D4B" w:rsidRPr="001A7367" w14:paraId="292EB959" w14:textId="77777777" w:rsidTr="00CC1711">
        <w:trPr>
          <w:trHeight w:val="300"/>
          <w:jc w:val="center"/>
        </w:trPr>
        <w:tc>
          <w:tcPr>
            <w:tcW w:w="1129" w:type="dxa"/>
            <w:shd w:val="clear" w:color="auto" w:fill="auto"/>
            <w:noWrap/>
            <w:vAlign w:val="center"/>
          </w:tcPr>
          <w:p w14:paraId="6AA546A3" w14:textId="6CFB4AD2"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213</w:t>
            </w:r>
          </w:p>
        </w:tc>
        <w:tc>
          <w:tcPr>
            <w:tcW w:w="1985" w:type="dxa"/>
            <w:shd w:val="clear" w:color="auto" w:fill="auto"/>
            <w:noWrap/>
            <w:vAlign w:val="center"/>
          </w:tcPr>
          <w:p w14:paraId="6193C948" w14:textId="7F723A4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王松</w:t>
            </w:r>
          </w:p>
        </w:tc>
        <w:tc>
          <w:tcPr>
            <w:tcW w:w="5675" w:type="dxa"/>
            <w:shd w:val="clear" w:color="auto" w:fill="auto"/>
            <w:noWrap/>
            <w:vAlign w:val="center"/>
          </w:tcPr>
          <w:p w14:paraId="7D9DC8D6" w14:textId="5C325D2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杭州锦成盛资产管理有限公司</w:t>
            </w:r>
          </w:p>
        </w:tc>
      </w:tr>
      <w:tr w:rsidR="00D62D4B" w:rsidRPr="001A7367" w14:paraId="3E01FC16" w14:textId="77777777" w:rsidTr="00CC1711">
        <w:trPr>
          <w:trHeight w:val="300"/>
          <w:jc w:val="center"/>
        </w:trPr>
        <w:tc>
          <w:tcPr>
            <w:tcW w:w="1129" w:type="dxa"/>
            <w:shd w:val="clear" w:color="auto" w:fill="auto"/>
            <w:noWrap/>
            <w:vAlign w:val="center"/>
          </w:tcPr>
          <w:p w14:paraId="41D01C05" w14:textId="132BA2C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214</w:t>
            </w:r>
          </w:p>
        </w:tc>
        <w:tc>
          <w:tcPr>
            <w:tcW w:w="1985" w:type="dxa"/>
            <w:shd w:val="clear" w:color="auto" w:fill="auto"/>
            <w:noWrap/>
            <w:vAlign w:val="center"/>
          </w:tcPr>
          <w:p w14:paraId="67CFCE4F" w14:textId="0C1002A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王怡凡</w:t>
            </w:r>
          </w:p>
        </w:tc>
        <w:tc>
          <w:tcPr>
            <w:tcW w:w="5675" w:type="dxa"/>
            <w:shd w:val="clear" w:color="auto" w:fill="auto"/>
            <w:noWrap/>
            <w:vAlign w:val="center"/>
          </w:tcPr>
          <w:p w14:paraId="2A2A90CE" w14:textId="5D41DAF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上海元昊投资管理有限公司</w:t>
            </w:r>
          </w:p>
        </w:tc>
      </w:tr>
      <w:tr w:rsidR="00D62D4B" w:rsidRPr="001A7367" w14:paraId="1F109F52" w14:textId="77777777" w:rsidTr="00CC1711">
        <w:trPr>
          <w:trHeight w:val="300"/>
          <w:jc w:val="center"/>
        </w:trPr>
        <w:tc>
          <w:tcPr>
            <w:tcW w:w="1129" w:type="dxa"/>
            <w:shd w:val="clear" w:color="auto" w:fill="auto"/>
            <w:noWrap/>
            <w:vAlign w:val="center"/>
          </w:tcPr>
          <w:p w14:paraId="5C1088D1" w14:textId="427B0975"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215</w:t>
            </w:r>
          </w:p>
        </w:tc>
        <w:tc>
          <w:tcPr>
            <w:tcW w:w="1985" w:type="dxa"/>
            <w:shd w:val="clear" w:color="auto" w:fill="auto"/>
            <w:noWrap/>
            <w:vAlign w:val="center"/>
          </w:tcPr>
          <w:p w14:paraId="015DA1C8" w14:textId="0526966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王悦宜</w:t>
            </w:r>
          </w:p>
        </w:tc>
        <w:tc>
          <w:tcPr>
            <w:tcW w:w="5675" w:type="dxa"/>
            <w:shd w:val="clear" w:color="auto" w:fill="auto"/>
            <w:noWrap/>
            <w:vAlign w:val="center"/>
          </w:tcPr>
          <w:p w14:paraId="00141FB2" w14:textId="346509D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天风证券股份有限公司</w:t>
            </w:r>
          </w:p>
        </w:tc>
      </w:tr>
      <w:tr w:rsidR="00D62D4B" w:rsidRPr="001A7367" w14:paraId="151A5C51" w14:textId="77777777" w:rsidTr="00CC1711">
        <w:trPr>
          <w:trHeight w:val="300"/>
          <w:jc w:val="center"/>
        </w:trPr>
        <w:tc>
          <w:tcPr>
            <w:tcW w:w="1129" w:type="dxa"/>
            <w:shd w:val="clear" w:color="auto" w:fill="auto"/>
            <w:noWrap/>
            <w:vAlign w:val="center"/>
          </w:tcPr>
          <w:p w14:paraId="2CCBBCDB" w14:textId="23386DAE"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216</w:t>
            </w:r>
          </w:p>
        </w:tc>
        <w:tc>
          <w:tcPr>
            <w:tcW w:w="1985" w:type="dxa"/>
            <w:shd w:val="clear" w:color="auto" w:fill="auto"/>
            <w:noWrap/>
            <w:vAlign w:val="center"/>
          </w:tcPr>
          <w:p w14:paraId="1F18EEEF" w14:textId="46D4727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王中胜</w:t>
            </w:r>
          </w:p>
        </w:tc>
        <w:tc>
          <w:tcPr>
            <w:tcW w:w="5675" w:type="dxa"/>
            <w:shd w:val="clear" w:color="auto" w:fill="auto"/>
            <w:noWrap/>
            <w:vAlign w:val="center"/>
          </w:tcPr>
          <w:p w14:paraId="1A930458" w14:textId="5F39342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广东钜洲投资有限责任公司</w:t>
            </w:r>
          </w:p>
        </w:tc>
      </w:tr>
      <w:tr w:rsidR="00D62D4B" w:rsidRPr="001A7367" w14:paraId="40134FA2" w14:textId="77777777" w:rsidTr="00CC1711">
        <w:trPr>
          <w:trHeight w:val="300"/>
          <w:jc w:val="center"/>
        </w:trPr>
        <w:tc>
          <w:tcPr>
            <w:tcW w:w="1129" w:type="dxa"/>
            <w:shd w:val="clear" w:color="auto" w:fill="auto"/>
            <w:noWrap/>
            <w:vAlign w:val="center"/>
          </w:tcPr>
          <w:p w14:paraId="7A1B3FC0" w14:textId="3092709E"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217</w:t>
            </w:r>
          </w:p>
        </w:tc>
        <w:tc>
          <w:tcPr>
            <w:tcW w:w="1985" w:type="dxa"/>
            <w:shd w:val="clear" w:color="auto" w:fill="auto"/>
            <w:noWrap/>
            <w:vAlign w:val="center"/>
          </w:tcPr>
          <w:p w14:paraId="02699E77" w14:textId="7CF73CE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王卓然</w:t>
            </w:r>
          </w:p>
        </w:tc>
        <w:tc>
          <w:tcPr>
            <w:tcW w:w="5675" w:type="dxa"/>
            <w:shd w:val="clear" w:color="auto" w:fill="auto"/>
            <w:noWrap/>
            <w:vAlign w:val="center"/>
          </w:tcPr>
          <w:p w14:paraId="28F0FC7F" w14:textId="33E9670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摩根亚太资产管理有限公司</w:t>
            </w:r>
          </w:p>
        </w:tc>
      </w:tr>
      <w:tr w:rsidR="00D62D4B" w:rsidRPr="001A7367" w14:paraId="0226D6E2" w14:textId="77777777" w:rsidTr="00CC1711">
        <w:trPr>
          <w:trHeight w:val="300"/>
          <w:jc w:val="center"/>
        </w:trPr>
        <w:tc>
          <w:tcPr>
            <w:tcW w:w="1129" w:type="dxa"/>
            <w:shd w:val="clear" w:color="auto" w:fill="auto"/>
            <w:noWrap/>
            <w:vAlign w:val="center"/>
          </w:tcPr>
          <w:p w14:paraId="65C023C1" w14:textId="1C21649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218</w:t>
            </w:r>
          </w:p>
        </w:tc>
        <w:tc>
          <w:tcPr>
            <w:tcW w:w="1985" w:type="dxa"/>
            <w:shd w:val="clear" w:color="auto" w:fill="auto"/>
            <w:noWrap/>
            <w:vAlign w:val="center"/>
          </w:tcPr>
          <w:p w14:paraId="17288A5E" w14:textId="481D86F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王子路</w:t>
            </w:r>
          </w:p>
        </w:tc>
        <w:tc>
          <w:tcPr>
            <w:tcW w:w="5675" w:type="dxa"/>
            <w:shd w:val="clear" w:color="auto" w:fill="auto"/>
            <w:noWrap/>
            <w:vAlign w:val="center"/>
          </w:tcPr>
          <w:p w14:paraId="0950F72B" w14:textId="2FCEB65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中国银河证券股份有限公司</w:t>
            </w:r>
          </w:p>
        </w:tc>
      </w:tr>
      <w:tr w:rsidR="00D62D4B" w:rsidRPr="001A7367" w14:paraId="76227732" w14:textId="77777777" w:rsidTr="00CC1711">
        <w:trPr>
          <w:trHeight w:val="300"/>
          <w:jc w:val="center"/>
        </w:trPr>
        <w:tc>
          <w:tcPr>
            <w:tcW w:w="1129" w:type="dxa"/>
            <w:shd w:val="clear" w:color="auto" w:fill="auto"/>
            <w:noWrap/>
            <w:vAlign w:val="center"/>
          </w:tcPr>
          <w:p w14:paraId="42065005" w14:textId="283561C6"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219</w:t>
            </w:r>
          </w:p>
        </w:tc>
        <w:tc>
          <w:tcPr>
            <w:tcW w:w="1985" w:type="dxa"/>
            <w:shd w:val="clear" w:color="auto" w:fill="auto"/>
            <w:noWrap/>
            <w:vAlign w:val="center"/>
          </w:tcPr>
          <w:p w14:paraId="07389F18" w14:textId="22F4B7A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魏志鹏</w:t>
            </w:r>
          </w:p>
        </w:tc>
        <w:tc>
          <w:tcPr>
            <w:tcW w:w="5675" w:type="dxa"/>
            <w:shd w:val="clear" w:color="auto" w:fill="auto"/>
            <w:noWrap/>
            <w:vAlign w:val="center"/>
          </w:tcPr>
          <w:p w14:paraId="223C15F1" w14:textId="2137646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北京中承东方资产管理有限公司</w:t>
            </w:r>
          </w:p>
        </w:tc>
      </w:tr>
      <w:tr w:rsidR="00D62D4B" w:rsidRPr="001A7367" w14:paraId="58AC2FFC" w14:textId="77777777" w:rsidTr="00CC1711">
        <w:trPr>
          <w:trHeight w:val="300"/>
          <w:jc w:val="center"/>
        </w:trPr>
        <w:tc>
          <w:tcPr>
            <w:tcW w:w="1129" w:type="dxa"/>
            <w:shd w:val="clear" w:color="auto" w:fill="auto"/>
            <w:noWrap/>
            <w:vAlign w:val="center"/>
          </w:tcPr>
          <w:p w14:paraId="1254ADEB" w14:textId="6512B2B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220</w:t>
            </w:r>
          </w:p>
        </w:tc>
        <w:tc>
          <w:tcPr>
            <w:tcW w:w="1985" w:type="dxa"/>
            <w:shd w:val="clear" w:color="auto" w:fill="auto"/>
            <w:noWrap/>
            <w:vAlign w:val="center"/>
          </w:tcPr>
          <w:p w14:paraId="55A0C1F9" w14:textId="195F937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文灿</w:t>
            </w:r>
          </w:p>
        </w:tc>
        <w:tc>
          <w:tcPr>
            <w:tcW w:w="5675" w:type="dxa"/>
            <w:shd w:val="clear" w:color="auto" w:fill="auto"/>
            <w:noWrap/>
            <w:vAlign w:val="center"/>
          </w:tcPr>
          <w:p w14:paraId="133E50BD" w14:textId="02A811E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海通证券股份有限公司</w:t>
            </w:r>
          </w:p>
        </w:tc>
      </w:tr>
      <w:tr w:rsidR="00D62D4B" w:rsidRPr="001A7367" w14:paraId="0F82D5C0" w14:textId="77777777" w:rsidTr="00CC1711">
        <w:trPr>
          <w:trHeight w:val="300"/>
          <w:jc w:val="center"/>
        </w:trPr>
        <w:tc>
          <w:tcPr>
            <w:tcW w:w="1129" w:type="dxa"/>
            <w:shd w:val="clear" w:color="auto" w:fill="auto"/>
            <w:noWrap/>
            <w:vAlign w:val="center"/>
          </w:tcPr>
          <w:p w14:paraId="4E5CB493" w14:textId="04C4433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221</w:t>
            </w:r>
          </w:p>
        </w:tc>
        <w:tc>
          <w:tcPr>
            <w:tcW w:w="1985" w:type="dxa"/>
            <w:shd w:val="clear" w:color="auto" w:fill="auto"/>
            <w:noWrap/>
            <w:vAlign w:val="center"/>
          </w:tcPr>
          <w:p w14:paraId="55885221" w14:textId="785406A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文煊</w:t>
            </w:r>
          </w:p>
        </w:tc>
        <w:tc>
          <w:tcPr>
            <w:tcW w:w="5675" w:type="dxa"/>
            <w:shd w:val="clear" w:color="auto" w:fill="auto"/>
            <w:noWrap/>
            <w:vAlign w:val="center"/>
          </w:tcPr>
          <w:p w14:paraId="69C396F3" w14:textId="4A8F10F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浙商证券股份有限公司</w:t>
            </w:r>
          </w:p>
        </w:tc>
      </w:tr>
      <w:tr w:rsidR="00D62D4B" w:rsidRPr="001A7367" w14:paraId="289C55B9" w14:textId="77777777" w:rsidTr="00CC1711">
        <w:trPr>
          <w:trHeight w:val="300"/>
          <w:jc w:val="center"/>
        </w:trPr>
        <w:tc>
          <w:tcPr>
            <w:tcW w:w="1129" w:type="dxa"/>
            <w:shd w:val="clear" w:color="auto" w:fill="auto"/>
            <w:noWrap/>
            <w:vAlign w:val="center"/>
          </w:tcPr>
          <w:p w14:paraId="518B45DE" w14:textId="6D89BC99"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222</w:t>
            </w:r>
          </w:p>
        </w:tc>
        <w:tc>
          <w:tcPr>
            <w:tcW w:w="1985" w:type="dxa"/>
            <w:shd w:val="clear" w:color="auto" w:fill="auto"/>
            <w:noWrap/>
            <w:vAlign w:val="center"/>
          </w:tcPr>
          <w:p w14:paraId="67042C43" w14:textId="58152B9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翁晋翀</w:t>
            </w:r>
          </w:p>
        </w:tc>
        <w:tc>
          <w:tcPr>
            <w:tcW w:w="5675" w:type="dxa"/>
            <w:shd w:val="clear" w:color="auto" w:fill="auto"/>
            <w:noWrap/>
            <w:vAlign w:val="center"/>
          </w:tcPr>
          <w:p w14:paraId="262305A5" w14:textId="3F375E4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浙商证券股份有限公司</w:t>
            </w:r>
          </w:p>
        </w:tc>
      </w:tr>
      <w:tr w:rsidR="00D62D4B" w:rsidRPr="001A7367" w14:paraId="6E8F6444" w14:textId="77777777" w:rsidTr="00CC1711">
        <w:trPr>
          <w:trHeight w:val="300"/>
          <w:jc w:val="center"/>
        </w:trPr>
        <w:tc>
          <w:tcPr>
            <w:tcW w:w="1129" w:type="dxa"/>
            <w:shd w:val="clear" w:color="auto" w:fill="auto"/>
            <w:noWrap/>
            <w:vAlign w:val="center"/>
          </w:tcPr>
          <w:p w14:paraId="3D45F4D0" w14:textId="4A28E319"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223</w:t>
            </w:r>
          </w:p>
        </w:tc>
        <w:tc>
          <w:tcPr>
            <w:tcW w:w="1985" w:type="dxa"/>
            <w:shd w:val="clear" w:color="auto" w:fill="auto"/>
            <w:noWrap/>
            <w:vAlign w:val="center"/>
          </w:tcPr>
          <w:p w14:paraId="3FCD99F7" w14:textId="1D9D01F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翁善根</w:t>
            </w:r>
          </w:p>
        </w:tc>
        <w:tc>
          <w:tcPr>
            <w:tcW w:w="5675" w:type="dxa"/>
            <w:shd w:val="clear" w:color="auto" w:fill="auto"/>
            <w:noWrap/>
            <w:vAlign w:val="center"/>
          </w:tcPr>
          <w:p w14:paraId="4D9880BB" w14:textId="2B61FA7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深圳市恒邦兆丰私募证券基金管理有限公司</w:t>
            </w:r>
          </w:p>
        </w:tc>
      </w:tr>
      <w:tr w:rsidR="00D62D4B" w:rsidRPr="001A7367" w14:paraId="5A0099BD" w14:textId="77777777" w:rsidTr="00CC1711">
        <w:trPr>
          <w:trHeight w:val="300"/>
          <w:jc w:val="center"/>
        </w:trPr>
        <w:tc>
          <w:tcPr>
            <w:tcW w:w="1129" w:type="dxa"/>
            <w:shd w:val="clear" w:color="auto" w:fill="auto"/>
            <w:noWrap/>
            <w:vAlign w:val="center"/>
          </w:tcPr>
          <w:p w14:paraId="68E97744" w14:textId="68D25981"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224</w:t>
            </w:r>
          </w:p>
        </w:tc>
        <w:tc>
          <w:tcPr>
            <w:tcW w:w="1985" w:type="dxa"/>
            <w:shd w:val="clear" w:color="auto" w:fill="auto"/>
            <w:noWrap/>
            <w:vAlign w:val="center"/>
          </w:tcPr>
          <w:p w14:paraId="5F91562D" w14:textId="68C0A57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吴加正</w:t>
            </w:r>
          </w:p>
        </w:tc>
        <w:tc>
          <w:tcPr>
            <w:tcW w:w="5675" w:type="dxa"/>
            <w:shd w:val="clear" w:color="auto" w:fill="auto"/>
            <w:noWrap/>
            <w:vAlign w:val="center"/>
          </w:tcPr>
          <w:p w14:paraId="65A3DA75" w14:textId="4199C7B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信达证券股份有限公司</w:t>
            </w:r>
          </w:p>
        </w:tc>
      </w:tr>
      <w:tr w:rsidR="00D62D4B" w:rsidRPr="001A7367" w14:paraId="4A2C2316" w14:textId="77777777" w:rsidTr="00CC1711">
        <w:trPr>
          <w:trHeight w:val="300"/>
          <w:jc w:val="center"/>
        </w:trPr>
        <w:tc>
          <w:tcPr>
            <w:tcW w:w="1129" w:type="dxa"/>
            <w:shd w:val="clear" w:color="auto" w:fill="auto"/>
            <w:noWrap/>
            <w:vAlign w:val="center"/>
          </w:tcPr>
          <w:p w14:paraId="2AB9651C" w14:textId="439065E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225</w:t>
            </w:r>
          </w:p>
        </w:tc>
        <w:tc>
          <w:tcPr>
            <w:tcW w:w="1985" w:type="dxa"/>
            <w:shd w:val="clear" w:color="auto" w:fill="auto"/>
            <w:noWrap/>
            <w:vAlign w:val="center"/>
          </w:tcPr>
          <w:p w14:paraId="2568BBBD" w14:textId="15A1B99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吴克文</w:t>
            </w:r>
          </w:p>
        </w:tc>
        <w:tc>
          <w:tcPr>
            <w:tcW w:w="5675" w:type="dxa"/>
            <w:shd w:val="clear" w:color="auto" w:fill="auto"/>
            <w:noWrap/>
            <w:vAlign w:val="center"/>
          </w:tcPr>
          <w:p w14:paraId="3DF70FF6" w14:textId="7858AC1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上海泾溪投资管理合伙企业(有限合伙)</w:t>
            </w:r>
          </w:p>
        </w:tc>
      </w:tr>
      <w:tr w:rsidR="00D62D4B" w:rsidRPr="001A7367" w14:paraId="4D44D30F" w14:textId="77777777" w:rsidTr="00CC1711">
        <w:trPr>
          <w:trHeight w:val="300"/>
          <w:jc w:val="center"/>
        </w:trPr>
        <w:tc>
          <w:tcPr>
            <w:tcW w:w="1129" w:type="dxa"/>
            <w:shd w:val="clear" w:color="auto" w:fill="auto"/>
            <w:noWrap/>
            <w:vAlign w:val="center"/>
          </w:tcPr>
          <w:p w14:paraId="56CE2AE9" w14:textId="7CCDF172"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226</w:t>
            </w:r>
          </w:p>
        </w:tc>
        <w:tc>
          <w:tcPr>
            <w:tcW w:w="1985" w:type="dxa"/>
            <w:shd w:val="clear" w:color="auto" w:fill="auto"/>
            <w:noWrap/>
            <w:vAlign w:val="center"/>
          </w:tcPr>
          <w:p w14:paraId="3E511FF6" w14:textId="03B4AA9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吴佩苇</w:t>
            </w:r>
          </w:p>
        </w:tc>
        <w:tc>
          <w:tcPr>
            <w:tcW w:w="5675" w:type="dxa"/>
            <w:shd w:val="clear" w:color="auto" w:fill="auto"/>
            <w:noWrap/>
            <w:vAlign w:val="center"/>
          </w:tcPr>
          <w:p w14:paraId="4943E8BF" w14:textId="45000B7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西部证券股份有限公司</w:t>
            </w:r>
          </w:p>
        </w:tc>
      </w:tr>
      <w:tr w:rsidR="00D62D4B" w:rsidRPr="001A7367" w14:paraId="17C7B0DD" w14:textId="77777777" w:rsidTr="00CC1711">
        <w:trPr>
          <w:trHeight w:val="300"/>
          <w:jc w:val="center"/>
        </w:trPr>
        <w:tc>
          <w:tcPr>
            <w:tcW w:w="1129" w:type="dxa"/>
            <w:shd w:val="clear" w:color="auto" w:fill="auto"/>
            <w:noWrap/>
            <w:vAlign w:val="center"/>
          </w:tcPr>
          <w:p w14:paraId="3CFC9EDF" w14:textId="2DC39936"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227</w:t>
            </w:r>
          </w:p>
        </w:tc>
        <w:tc>
          <w:tcPr>
            <w:tcW w:w="1985" w:type="dxa"/>
            <w:shd w:val="clear" w:color="auto" w:fill="auto"/>
            <w:noWrap/>
            <w:vAlign w:val="center"/>
          </w:tcPr>
          <w:p w14:paraId="4267A36F" w14:textId="43D9781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吴楊</w:t>
            </w:r>
          </w:p>
        </w:tc>
        <w:tc>
          <w:tcPr>
            <w:tcW w:w="5675" w:type="dxa"/>
            <w:shd w:val="clear" w:color="auto" w:fill="auto"/>
            <w:noWrap/>
            <w:vAlign w:val="center"/>
          </w:tcPr>
          <w:p w14:paraId="1CF5ABAC" w14:textId="08E0210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东睦新材料集团股份有限公司</w:t>
            </w:r>
          </w:p>
        </w:tc>
      </w:tr>
      <w:tr w:rsidR="00D62D4B" w:rsidRPr="001A7367" w14:paraId="2B98F1D7" w14:textId="77777777" w:rsidTr="00CC1711">
        <w:trPr>
          <w:trHeight w:val="300"/>
          <w:jc w:val="center"/>
        </w:trPr>
        <w:tc>
          <w:tcPr>
            <w:tcW w:w="1129" w:type="dxa"/>
            <w:shd w:val="clear" w:color="auto" w:fill="auto"/>
            <w:noWrap/>
            <w:vAlign w:val="center"/>
          </w:tcPr>
          <w:p w14:paraId="44FF883E" w14:textId="195F14B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228</w:t>
            </w:r>
          </w:p>
        </w:tc>
        <w:tc>
          <w:tcPr>
            <w:tcW w:w="1985" w:type="dxa"/>
            <w:shd w:val="clear" w:color="auto" w:fill="auto"/>
            <w:noWrap/>
            <w:vAlign w:val="center"/>
          </w:tcPr>
          <w:p w14:paraId="1A1A980E" w14:textId="6FAB1CF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武芃睿</w:t>
            </w:r>
          </w:p>
        </w:tc>
        <w:tc>
          <w:tcPr>
            <w:tcW w:w="5675" w:type="dxa"/>
            <w:shd w:val="clear" w:color="auto" w:fill="auto"/>
            <w:noWrap/>
            <w:vAlign w:val="center"/>
          </w:tcPr>
          <w:p w14:paraId="09480949" w14:textId="1282A06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东北证券股份有限公司</w:t>
            </w:r>
          </w:p>
        </w:tc>
      </w:tr>
      <w:tr w:rsidR="00D62D4B" w:rsidRPr="001A7367" w14:paraId="0D1BB041" w14:textId="77777777" w:rsidTr="00CC1711">
        <w:trPr>
          <w:trHeight w:val="300"/>
          <w:jc w:val="center"/>
        </w:trPr>
        <w:tc>
          <w:tcPr>
            <w:tcW w:w="1129" w:type="dxa"/>
            <w:shd w:val="clear" w:color="auto" w:fill="auto"/>
            <w:noWrap/>
            <w:vAlign w:val="center"/>
          </w:tcPr>
          <w:p w14:paraId="536C656C" w14:textId="384F2D5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229</w:t>
            </w:r>
          </w:p>
        </w:tc>
        <w:tc>
          <w:tcPr>
            <w:tcW w:w="1985" w:type="dxa"/>
            <w:shd w:val="clear" w:color="auto" w:fill="auto"/>
            <w:noWrap/>
            <w:vAlign w:val="center"/>
          </w:tcPr>
          <w:p w14:paraId="007BC40B" w14:textId="508BFBE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武星岑</w:t>
            </w:r>
          </w:p>
        </w:tc>
        <w:tc>
          <w:tcPr>
            <w:tcW w:w="5675" w:type="dxa"/>
            <w:shd w:val="clear" w:color="auto" w:fill="auto"/>
            <w:noWrap/>
            <w:vAlign w:val="center"/>
          </w:tcPr>
          <w:p w14:paraId="271C8B60" w14:textId="254B08A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D62D4B" w:rsidRPr="001A7367" w14:paraId="1A875694" w14:textId="77777777" w:rsidTr="00CC1711">
        <w:trPr>
          <w:trHeight w:val="300"/>
          <w:jc w:val="center"/>
        </w:trPr>
        <w:tc>
          <w:tcPr>
            <w:tcW w:w="1129" w:type="dxa"/>
            <w:shd w:val="clear" w:color="auto" w:fill="auto"/>
            <w:noWrap/>
            <w:vAlign w:val="center"/>
          </w:tcPr>
          <w:p w14:paraId="3B01FFB4" w14:textId="4A980307"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230</w:t>
            </w:r>
          </w:p>
        </w:tc>
        <w:tc>
          <w:tcPr>
            <w:tcW w:w="1985" w:type="dxa"/>
            <w:shd w:val="clear" w:color="auto" w:fill="auto"/>
            <w:noWrap/>
            <w:vAlign w:val="center"/>
          </w:tcPr>
          <w:p w14:paraId="56BB7CD3" w14:textId="44B8EFE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夏一然</w:t>
            </w:r>
          </w:p>
        </w:tc>
        <w:tc>
          <w:tcPr>
            <w:tcW w:w="5675" w:type="dxa"/>
            <w:shd w:val="clear" w:color="auto" w:fill="auto"/>
            <w:noWrap/>
            <w:vAlign w:val="center"/>
          </w:tcPr>
          <w:p w14:paraId="71B07BB9" w14:textId="05D8018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D62D4B" w:rsidRPr="001A7367" w14:paraId="64D2F541" w14:textId="77777777" w:rsidTr="00CC1711">
        <w:trPr>
          <w:trHeight w:val="300"/>
          <w:jc w:val="center"/>
        </w:trPr>
        <w:tc>
          <w:tcPr>
            <w:tcW w:w="1129" w:type="dxa"/>
            <w:shd w:val="clear" w:color="auto" w:fill="auto"/>
            <w:noWrap/>
            <w:vAlign w:val="center"/>
          </w:tcPr>
          <w:p w14:paraId="3746E1CE" w14:textId="4AC0648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231</w:t>
            </w:r>
          </w:p>
        </w:tc>
        <w:tc>
          <w:tcPr>
            <w:tcW w:w="1985" w:type="dxa"/>
            <w:shd w:val="clear" w:color="auto" w:fill="auto"/>
            <w:noWrap/>
            <w:vAlign w:val="center"/>
          </w:tcPr>
          <w:p w14:paraId="35515E00" w14:textId="51DC5A0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肖凯</w:t>
            </w:r>
          </w:p>
        </w:tc>
        <w:tc>
          <w:tcPr>
            <w:tcW w:w="5675" w:type="dxa"/>
            <w:shd w:val="clear" w:color="auto" w:fill="auto"/>
            <w:noWrap/>
            <w:vAlign w:val="center"/>
          </w:tcPr>
          <w:p w14:paraId="0D8FE864" w14:textId="0D762B4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国泰君安资本管理有限公司</w:t>
            </w:r>
          </w:p>
        </w:tc>
      </w:tr>
      <w:tr w:rsidR="00D62D4B" w:rsidRPr="001A7367" w14:paraId="26A21BEC" w14:textId="77777777" w:rsidTr="00CC1711">
        <w:trPr>
          <w:trHeight w:val="300"/>
          <w:jc w:val="center"/>
        </w:trPr>
        <w:tc>
          <w:tcPr>
            <w:tcW w:w="1129" w:type="dxa"/>
            <w:shd w:val="clear" w:color="auto" w:fill="auto"/>
            <w:noWrap/>
            <w:vAlign w:val="center"/>
          </w:tcPr>
          <w:p w14:paraId="21A7E555" w14:textId="09677593"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232</w:t>
            </w:r>
          </w:p>
        </w:tc>
        <w:tc>
          <w:tcPr>
            <w:tcW w:w="1985" w:type="dxa"/>
            <w:shd w:val="clear" w:color="auto" w:fill="auto"/>
            <w:noWrap/>
            <w:vAlign w:val="center"/>
          </w:tcPr>
          <w:p w14:paraId="4115C3E6" w14:textId="61164B0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谢伟玉</w:t>
            </w:r>
          </w:p>
        </w:tc>
        <w:tc>
          <w:tcPr>
            <w:tcW w:w="5675" w:type="dxa"/>
            <w:shd w:val="clear" w:color="auto" w:fill="auto"/>
            <w:noWrap/>
            <w:vAlign w:val="center"/>
          </w:tcPr>
          <w:p w14:paraId="7B09161C" w14:textId="2F489E4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上海淳阳私募基金管理有限公司</w:t>
            </w:r>
          </w:p>
        </w:tc>
      </w:tr>
      <w:tr w:rsidR="00D62D4B" w:rsidRPr="001A7367" w14:paraId="0C9DDD96" w14:textId="77777777" w:rsidTr="00CC1711">
        <w:trPr>
          <w:trHeight w:val="300"/>
          <w:jc w:val="center"/>
        </w:trPr>
        <w:tc>
          <w:tcPr>
            <w:tcW w:w="1129" w:type="dxa"/>
            <w:shd w:val="clear" w:color="auto" w:fill="auto"/>
            <w:noWrap/>
            <w:vAlign w:val="center"/>
          </w:tcPr>
          <w:p w14:paraId="1D4761BF" w14:textId="0FED3B7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233</w:t>
            </w:r>
          </w:p>
        </w:tc>
        <w:tc>
          <w:tcPr>
            <w:tcW w:w="1985" w:type="dxa"/>
            <w:shd w:val="clear" w:color="auto" w:fill="auto"/>
            <w:noWrap/>
            <w:vAlign w:val="center"/>
          </w:tcPr>
          <w:p w14:paraId="567D9329" w14:textId="1B0E77F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谢泽林</w:t>
            </w:r>
          </w:p>
        </w:tc>
        <w:tc>
          <w:tcPr>
            <w:tcW w:w="5675" w:type="dxa"/>
            <w:shd w:val="clear" w:color="auto" w:fill="auto"/>
            <w:noWrap/>
            <w:vAlign w:val="center"/>
          </w:tcPr>
          <w:p w14:paraId="2A835D45" w14:textId="151CA8E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博时基金管理有限公司</w:t>
            </w:r>
          </w:p>
        </w:tc>
      </w:tr>
      <w:tr w:rsidR="00D62D4B" w:rsidRPr="001A7367" w14:paraId="58255A65" w14:textId="77777777" w:rsidTr="00CC1711">
        <w:trPr>
          <w:trHeight w:val="300"/>
          <w:jc w:val="center"/>
        </w:trPr>
        <w:tc>
          <w:tcPr>
            <w:tcW w:w="1129" w:type="dxa"/>
            <w:shd w:val="clear" w:color="auto" w:fill="auto"/>
            <w:noWrap/>
            <w:vAlign w:val="center"/>
          </w:tcPr>
          <w:p w14:paraId="245BABA0" w14:textId="07896B69"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234</w:t>
            </w:r>
          </w:p>
        </w:tc>
        <w:tc>
          <w:tcPr>
            <w:tcW w:w="1985" w:type="dxa"/>
            <w:shd w:val="clear" w:color="auto" w:fill="auto"/>
            <w:noWrap/>
            <w:vAlign w:val="center"/>
          </w:tcPr>
          <w:p w14:paraId="6BD3E639" w14:textId="3DEA506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熊小铭</w:t>
            </w:r>
          </w:p>
        </w:tc>
        <w:tc>
          <w:tcPr>
            <w:tcW w:w="5675" w:type="dxa"/>
            <w:shd w:val="clear" w:color="auto" w:fill="auto"/>
            <w:noWrap/>
            <w:vAlign w:val="center"/>
          </w:tcPr>
          <w:p w14:paraId="3B341563" w14:textId="611BF85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广东正圆私募基金管理有限公司</w:t>
            </w:r>
          </w:p>
        </w:tc>
      </w:tr>
      <w:tr w:rsidR="00D62D4B" w:rsidRPr="001A7367" w14:paraId="05C5D677" w14:textId="77777777" w:rsidTr="00CC1711">
        <w:trPr>
          <w:trHeight w:val="300"/>
          <w:jc w:val="center"/>
        </w:trPr>
        <w:tc>
          <w:tcPr>
            <w:tcW w:w="1129" w:type="dxa"/>
            <w:shd w:val="clear" w:color="auto" w:fill="auto"/>
            <w:noWrap/>
            <w:vAlign w:val="center"/>
          </w:tcPr>
          <w:p w14:paraId="3B79D81C" w14:textId="0912981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235</w:t>
            </w:r>
          </w:p>
        </w:tc>
        <w:tc>
          <w:tcPr>
            <w:tcW w:w="1985" w:type="dxa"/>
            <w:shd w:val="clear" w:color="auto" w:fill="auto"/>
            <w:noWrap/>
            <w:vAlign w:val="center"/>
          </w:tcPr>
          <w:p w14:paraId="4C647FBD" w14:textId="2961819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徐博</w:t>
            </w:r>
          </w:p>
        </w:tc>
        <w:tc>
          <w:tcPr>
            <w:tcW w:w="5675" w:type="dxa"/>
            <w:shd w:val="clear" w:color="auto" w:fill="auto"/>
            <w:noWrap/>
            <w:vAlign w:val="center"/>
          </w:tcPr>
          <w:p w14:paraId="46856022" w14:textId="1CB4A85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大家资产管理有限责任公司</w:t>
            </w:r>
          </w:p>
        </w:tc>
      </w:tr>
      <w:tr w:rsidR="00D62D4B" w:rsidRPr="001A7367" w14:paraId="07050B0C" w14:textId="77777777" w:rsidTr="00CC1711">
        <w:trPr>
          <w:trHeight w:val="300"/>
          <w:jc w:val="center"/>
        </w:trPr>
        <w:tc>
          <w:tcPr>
            <w:tcW w:w="1129" w:type="dxa"/>
            <w:shd w:val="clear" w:color="auto" w:fill="auto"/>
            <w:noWrap/>
            <w:vAlign w:val="center"/>
          </w:tcPr>
          <w:p w14:paraId="5ED693BC" w14:textId="59ABC7F5"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236</w:t>
            </w:r>
          </w:p>
        </w:tc>
        <w:tc>
          <w:tcPr>
            <w:tcW w:w="1985" w:type="dxa"/>
            <w:shd w:val="clear" w:color="auto" w:fill="auto"/>
            <w:noWrap/>
            <w:vAlign w:val="center"/>
          </w:tcPr>
          <w:p w14:paraId="68EE6E08" w14:textId="2E22E97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徐风</w:t>
            </w:r>
          </w:p>
        </w:tc>
        <w:tc>
          <w:tcPr>
            <w:tcW w:w="5675" w:type="dxa"/>
            <w:shd w:val="clear" w:color="auto" w:fill="auto"/>
            <w:noWrap/>
            <w:vAlign w:val="center"/>
          </w:tcPr>
          <w:p w14:paraId="1E0027D6" w14:textId="0C63E79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山西证券股份有限公司</w:t>
            </w:r>
          </w:p>
        </w:tc>
      </w:tr>
      <w:tr w:rsidR="00D62D4B" w:rsidRPr="001A7367" w14:paraId="7F64FC78" w14:textId="77777777" w:rsidTr="00CC1711">
        <w:trPr>
          <w:trHeight w:val="300"/>
          <w:jc w:val="center"/>
        </w:trPr>
        <w:tc>
          <w:tcPr>
            <w:tcW w:w="1129" w:type="dxa"/>
            <w:shd w:val="clear" w:color="auto" w:fill="auto"/>
            <w:noWrap/>
            <w:vAlign w:val="center"/>
          </w:tcPr>
          <w:p w14:paraId="7FF02283" w14:textId="6FB8E991"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237</w:t>
            </w:r>
          </w:p>
        </w:tc>
        <w:tc>
          <w:tcPr>
            <w:tcW w:w="1985" w:type="dxa"/>
            <w:shd w:val="clear" w:color="auto" w:fill="auto"/>
            <w:noWrap/>
            <w:vAlign w:val="center"/>
          </w:tcPr>
          <w:p w14:paraId="3A69095B" w14:textId="23E54BB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徐秋萍</w:t>
            </w:r>
          </w:p>
        </w:tc>
        <w:tc>
          <w:tcPr>
            <w:tcW w:w="5675" w:type="dxa"/>
            <w:shd w:val="clear" w:color="auto" w:fill="auto"/>
            <w:noWrap/>
            <w:vAlign w:val="center"/>
          </w:tcPr>
          <w:p w14:paraId="6A98B502" w14:textId="2E96CF5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复旦大学资产管理有限公司</w:t>
            </w:r>
          </w:p>
        </w:tc>
      </w:tr>
      <w:tr w:rsidR="00D62D4B" w:rsidRPr="001A7367" w14:paraId="08A8A3C2" w14:textId="77777777" w:rsidTr="00CC1711">
        <w:trPr>
          <w:trHeight w:val="300"/>
          <w:jc w:val="center"/>
        </w:trPr>
        <w:tc>
          <w:tcPr>
            <w:tcW w:w="1129" w:type="dxa"/>
            <w:shd w:val="clear" w:color="auto" w:fill="auto"/>
            <w:noWrap/>
            <w:vAlign w:val="center"/>
          </w:tcPr>
          <w:p w14:paraId="3511D4EB" w14:textId="6A9D6CAF"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238</w:t>
            </w:r>
          </w:p>
        </w:tc>
        <w:tc>
          <w:tcPr>
            <w:tcW w:w="1985" w:type="dxa"/>
            <w:shd w:val="clear" w:color="auto" w:fill="auto"/>
            <w:noWrap/>
            <w:vAlign w:val="center"/>
          </w:tcPr>
          <w:p w14:paraId="08220D59" w14:textId="345F703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徐姗微</w:t>
            </w:r>
          </w:p>
        </w:tc>
        <w:tc>
          <w:tcPr>
            <w:tcW w:w="5675" w:type="dxa"/>
            <w:shd w:val="clear" w:color="auto" w:fill="auto"/>
            <w:noWrap/>
            <w:vAlign w:val="center"/>
          </w:tcPr>
          <w:p w14:paraId="1D66B7DF" w14:textId="4C616E8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北京琨山资本管理有限公司</w:t>
            </w:r>
          </w:p>
        </w:tc>
      </w:tr>
      <w:tr w:rsidR="00D62D4B" w:rsidRPr="001A7367" w14:paraId="0605E221" w14:textId="77777777" w:rsidTr="00CC1711">
        <w:trPr>
          <w:trHeight w:val="300"/>
          <w:jc w:val="center"/>
        </w:trPr>
        <w:tc>
          <w:tcPr>
            <w:tcW w:w="1129" w:type="dxa"/>
            <w:shd w:val="clear" w:color="auto" w:fill="auto"/>
            <w:noWrap/>
            <w:vAlign w:val="center"/>
          </w:tcPr>
          <w:p w14:paraId="39EE2A4D" w14:textId="50DA5536"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239</w:t>
            </w:r>
          </w:p>
        </w:tc>
        <w:tc>
          <w:tcPr>
            <w:tcW w:w="1985" w:type="dxa"/>
            <w:shd w:val="clear" w:color="auto" w:fill="auto"/>
            <w:noWrap/>
            <w:vAlign w:val="center"/>
          </w:tcPr>
          <w:p w14:paraId="00D9A7EA" w14:textId="6303D17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徐余颛</w:t>
            </w:r>
          </w:p>
        </w:tc>
        <w:tc>
          <w:tcPr>
            <w:tcW w:w="5675" w:type="dxa"/>
            <w:shd w:val="clear" w:color="auto" w:fill="auto"/>
            <w:noWrap/>
            <w:vAlign w:val="center"/>
          </w:tcPr>
          <w:p w14:paraId="390B6A9D" w14:textId="248845D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北京风炎私募基金管理有限公司</w:t>
            </w:r>
          </w:p>
        </w:tc>
      </w:tr>
      <w:tr w:rsidR="00D62D4B" w:rsidRPr="001A7367" w14:paraId="1A3BE021" w14:textId="77777777" w:rsidTr="00CC1711">
        <w:trPr>
          <w:trHeight w:val="300"/>
          <w:jc w:val="center"/>
        </w:trPr>
        <w:tc>
          <w:tcPr>
            <w:tcW w:w="1129" w:type="dxa"/>
            <w:shd w:val="clear" w:color="auto" w:fill="auto"/>
            <w:noWrap/>
            <w:vAlign w:val="center"/>
          </w:tcPr>
          <w:p w14:paraId="6BBE2CE7" w14:textId="1AECCB29"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240</w:t>
            </w:r>
          </w:p>
        </w:tc>
        <w:tc>
          <w:tcPr>
            <w:tcW w:w="1985" w:type="dxa"/>
            <w:shd w:val="clear" w:color="auto" w:fill="auto"/>
            <w:noWrap/>
            <w:vAlign w:val="center"/>
          </w:tcPr>
          <w:p w14:paraId="79CD98C5" w14:textId="093AAD4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许高飞</w:t>
            </w:r>
          </w:p>
        </w:tc>
        <w:tc>
          <w:tcPr>
            <w:tcW w:w="5675" w:type="dxa"/>
            <w:shd w:val="clear" w:color="auto" w:fill="auto"/>
            <w:noWrap/>
            <w:vAlign w:val="center"/>
          </w:tcPr>
          <w:p w14:paraId="5F6AAB56" w14:textId="2B15436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广州睿融私募基金管理有限公司</w:t>
            </w:r>
          </w:p>
        </w:tc>
      </w:tr>
      <w:tr w:rsidR="00D62D4B" w:rsidRPr="001A7367" w14:paraId="3D2AD062" w14:textId="77777777" w:rsidTr="00CC1711">
        <w:trPr>
          <w:trHeight w:val="300"/>
          <w:jc w:val="center"/>
        </w:trPr>
        <w:tc>
          <w:tcPr>
            <w:tcW w:w="1129" w:type="dxa"/>
            <w:shd w:val="clear" w:color="auto" w:fill="auto"/>
            <w:noWrap/>
            <w:vAlign w:val="center"/>
          </w:tcPr>
          <w:p w14:paraId="0BCCDCEC" w14:textId="69C85189"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241</w:t>
            </w:r>
          </w:p>
        </w:tc>
        <w:tc>
          <w:tcPr>
            <w:tcW w:w="1985" w:type="dxa"/>
            <w:shd w:val="clear" w:color="auto" w:fill="auto"/>
            <w:noWrap/>
            <w:vAlign w:val="center"/>
          </w:tcPr>
          <w:p w14:paraId="4D43FD22" w14:textId="44ECE3A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许娟娟</w:t>
            </w:r>
          </w:p>
        </w:tc>
        <w:tc>
          <w:tcPr>
            <w:tcW w:w="5675" w:type="dxa"/>
            <w:shd w:val="clear" w:color="auto" w:fill="auto"/>
            <w:noWrap/>
            <w:vAlign w:val="center"/>
          </w:tcPr>
          <w:p w14:paraId="4452F26B" w14:textId="4EE6C40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百年保险资产管理有限责任公司</w:t>
            </w:r>
          </w:p>
        </w:tc>
      </w:tr>
      <w:tr w:rsidR="00D62D4B" w:rsidRPr="001A7367" w14:paraId="729F3B91" w14:textId="77777777" w:rsidTr="00CC1711">
        <w:trPr>
          <w:trHeight w:val="300"/>
          <w:jc w:val="center"/>
        </w:trPr>
        <w:tc>
          <w:tcPr>
            <w:tcW w:w="1129" w:type="dxa"/>
            <w:shd w:val="clear" w:color="auto" w:fill="auto"/>
            <w:noWrap/>
            <w:vAlign w:val="center"/>
          </w:tcPr>
          <w:p w14:paraId="0F2BE25E" w14:textId="05FA2CA3"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242</w:t>
            </w:r>
          </w:p>
        </w:tc>
        <w:tc>
          <w:tcPr>
            <w:tcW w:w="1985" w:type="dxa"/>
            <w:shd w:val="clear" w:color="auto" w:fill="auto"/>
            <w:noWrap/>
            <w:vAlign w:val="center"/>
          </w:tcPr>
          <w:p w14:paraId="2197EFEA" w14:textId="698F2D9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许鹏飞</w:t>
            </w:r>
          </w:p>
        </w:tc>
        <w:tc>
          <w:tcPr>
            <w:tcW w:w="5675" w:type="dxa"/>
            <w:shd w:val="clear" w:color="auto" w:fill="auto"/>
            <w:noWrap/>
            <w:vAlign w:val="center"/>
          </w:tcPr>
          <w:p w14:paraId="5CDBAD96" w14:textId="34D626B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上海弥远投资管理有限公司</w:t>
            </w:r>
          </w:p>
        </w:tc>
      </w:tr>
      <w:tr w:rsidR="00D62D4B" w:rsidRPr="001A7367" w14:paraId="5D1E77C5" w14:textId="77777777" w:rsidTr="00CC1711">
        <w:trPr>
          <w:trHeight w:val="300"/>
          <w:jc w:val="center"/>
        </w:trPr>
        <w:tc>
          <w:tcPr>
            <w:tcW w:w="1129" w:type="dxa"/>
            <w:shd w:val="clear" w:color="auto" w:fill="auto"/>
            <w:noWrap/>
            <w:vAlign w:val="center"/>
          </w:tcPr>
          <w:p w14:paraId="78055C33" w14:textId="16993C2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243</w:t>
            </w:r>
          </w:p>
        </w:tc>
        <w:tc>
          <w:tcPr>
            <w:tcW w:w="1985" w:type="dxa"/>
            <w:shd w:val="clear" w:color="auto" w:fill="auto"/>
            <w:noWrap/>
            <w:vAlign w:val="center"/>
          </w:tcPr>
          <w:p w14:paraId="00AF00ED" w14:textId="0FA4E0E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薛宏伟</w:t>
            </w:r>
          </w:p>
        </w:tc>
        <w:tc>
          <w:tcPr>
            <w:tcW w:w="5675" w:type="dxa"/>
            <w:shd w:val="clear" w:color="auto" w:fill="auto"/>
            <w:noWrap/>
            <w:vAlign w:val="center"/>
          </w:tcPr>
          <w:p w14:paraId="54C322E4" w14:textId="4354139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东方证券股份有限公司</w:t>
            </w:r>
          </w:p>
        </w:tc>
      </w:tr>
      <w:tr w:rsidR="00D62D4B" w:rsidRPr="001A7367" w14:paraId="64AFAEAC" w14:textId="77777777" w:rsidTr="00CC1711">
        <w:trPr>
          <w:trHeight w:val="300"/>
          <w:jc w:val="center"/>
        </w:trPr>
        <w:tc>
          <w:tcPr>
            <w:tcW w:w="1129" w:type="dxa"/>
            <w:shd w:val="clear" w:color="auto" w:fill="auto"/>
            <w:noWrap/>
            <w:vAlign w:val="center"/>
          </w:tcPr>
          <w:p w14:paraId="362F08D0" w14:textId="0B8091BA"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244</w:t>
            </w:r>
          </w:p>
        </w:tc>
        <w:tc>
          <w:tcPr>
            <w:tcW w:w="1985" w:type="dxa"/>
            <w:shd w:val="clear" w:color="auto" w:fill="auto"/>
            <w:noWrap/>
            <w:vAlign w:val="center"/>
          </w:tcPr>
          <w:p w14:paraId="4571DC51" w14:textId="5E63487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闫慧辰</w:t>
            </w:r>
          </w:p>
        </w:tc>
        <w:tc>
          <w:tcPr>
            <w:tcW w:w="5675" w:type="dxa"/>
            <w:shd w:val="clear" w:color="auto" w:fill="auto"/>
            <w:noWrap/>
            <w:vAlign w:val="center"/>
          </w:tcPr>
          <w:p w14:paraId="3C1DF794" w14:textId="21DECF8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红杉资本股权投资管理(天津)有限公司</w:t>
            </w:r>
          </w:p>
        </w:tc>
      </w:tr>
      <w:tr w:rsidR="00D62D4B" w:rsidRPr="001A7367" w14:paraId="7B9F4B92" w14:textId="77777777" w:rsidTr="00CC1711">
        <w:trPr>
          <w:trHeight w:val="300"/>
          <w:jc w:val="center"/>
        </w:trPr>
        <w:tc>
          <w:tcPr>
            <w:tcW w:w="1129" w:type="dxa"/>
            <w:shd w:val="clear" w:color="auto" w:fill="auto"/>
            <w:noWrap/>
            <w:vAlign w:val="center"/>
          </w:tcPr>
          <w:p w14:paraId="50DEC416" w14:textId="7BCD060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245</w:t>
            </w:r>
          </w:p>
        </w:tc>
        <w:tc>
          <w:tcPr>
            <w:tcW w:w="1985" w:type="dxa"/>
            <w:shd w:val="clear" w:color="auto" w:fill="auto"/>
            <w:noWrap/>
            <w:vAlign w:val="center"/>
          </w:tcPr>
          <w:p w14:paraId="0D156D64" w14:textId="036DF28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闫许鹏</w:t>
            </w:r>
          </w:p>
        </w:tc>
        <w:tc>
          <w:tcPr>
            <w:tcW w:w="5675" w:type="dxa"/>
            <w:shd w:val="clear" w:color="auto" w:fill="auto"/>
            <w:noWrap/>
            <w:vAlign w:val="center"/>
          </w:tcPr>
          <w:p w14:paraId="0A12504D" w14:textId="2BFEA5D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中财荃兴资本管理有限公司</w:t>
            </w:r>
          </w:p>
        </w:tc>
      </w:tr>
      <w:tr w:rsidR="00D62D4B" w:rsidRPr="001A7367" w14:paraId="3F4664AB" w14:textId="77777777" w:rsidTr="00CC1711">
        <w:trPr>
          <w:trHeight w:val="300"/>
          <w:jc w:val="center"/>
        </w:trPr>
        <w:tc>
          <w:tcPr>
            <w:tcW w:w="1129" w:type="dxa"/>
            <w:shd w:val="clear" w:color="auto" w:fill="auto"/>
            <w:noWrap/>
            <w:vAlign w:val="center"/>
          </w:tcPr>
          <w:p w14:paraId="1DFD3041" w14:textId="632C55A2"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246</w:t>
            </w:r>
          </w:p>
        </w:tc>
        <w:tc>
          <w:tcPr>
            <w:tcW w:w="1985" w:type="dxa"/>
            <w:shd w:val="clear" w:color="auto" w:fill="auto"/>
            <w:noWrap/>
            <w:vAlign w:val="center"/>
          </w:tcPr>
          <w:p w14:paraId="1530E404" w14:textId="36DE1AB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严思宏</w:t>
            </w:r>
          </w:p>
        </w:tc>
        <w:tc>
          <w:tcPr>
            <w:tcW w:w="5675" w:type="dxa"/>
            <w:shd w:val="clear" w:color="auto" w:fill="auto"/>
            <w:noWrap/>
            <w:vAlign w:val="center"/>
          </w:tcPr>
          <w:p w14:paraId="0FA81BFD" w14:textId="01B3C9C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上海合道资产管理有限公司</w:t>
            </w:r>
          </w:p>
        </w:tc>
      </w:tr>
      <w:tr w:rsidR="00D62D4B" w:rsidRPr="001A7367" w14:paraId="22A75BA7" w14:textId="77777777" w:rsidTr="00CC1711">
        <w:trPr>
          <w:trHeight w:val="300"/>
          <w:jc w:val="center"/>
        </w:trPr>
        <w:tc>
          <w:tcPr>
            <w:tcW w:w="1129" w:type="dxa"/>
            <w:shd w:val="clear" w:color="auto" w:fill="auto"/>
            <w:noWrap/>
            <w:vAlign w:val="center"/>
          </w:tcPr>
          <w:p w14:paraId="7997F996" w14:textId="6950B553"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247</w:t>
            </w:r>
          </w:p>
        </w:tc>
        <w:tc>
          <w:tcPr>
            <w:tcW w:w="1985" w:type="dxa"/>
            <w:shd w:val="clear" w:color="auto" w:fill="auto"/>
            <w:noWrap/>
            <w:vAlign w:val="center"/>
          </w:tcPr>
          <w:p w14:paraId="564EF52A" w14:textId="58492FC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阎少敏</w:t>
            </w:r>
          </w:p>
        </w:tc>
        <w:tc>
          <w:tcPr>
            <w:tcW w:w="5675" w:type="dxa"/>
            <w:shd w:val="clear" w:color="auto" w:fill="auto"/>
            <w:noWrap/>
            <w:vAlign w:val="center"/>
          </w:tcPr>
          <w:p w14:paraId="2E2027E6" w14:textId="0ABAFB7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陕西睿丰体育文化发展有限公司</w:t>
            </w:r>
          </w:p>
        </w:tc>
      </w:tr>
      <w:tr w:rsidR="00D62D4B" w:rsidRPr="001A7367" w14:paraId="7B5B3113" w14:textId="77777777" w:rsidTr="00CC1711">
        <w:trPr>
          <w:trHeight w:val="300"/>
          <w:jc w:val="center"/>
        </w:trPr>
        <w:tc>
          <w:tcPr>
            <w:tcW w:w="1129" w:type="dxa"/>
            <w:shd w:val="clear" w:color="auto" w:fill="auto"/>
            <w:noWrap/>
            <w:vAlign w:val="center"/>
          </w:tcPr>
          <w:p w14:paraId="34ADDBE8" w14:textId="424D44E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248</w:t>
            </w:r>
          </w:p>
        </w:tc>
        <w:tc>
          <w:tcPr>
            <w:tcW w:w="1985" w:type="dxa"/>
            <w:shd w:val="clear" w:color="auto" w:fill="auto"/>
            <w:noWrap/>
            <w:vAlign w:val="center"/>
          </w:tcPr>
          <w:p w14:paraId="0CDA148C" w14:textId="2959B28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杨鸿亮</w:t>
            </w:r>
          </w:p>
        </w:tc>
        <w:tc>
          <w:tcPr>
            <w:tcW w:w="5675" w:type="dxa"/>
            <w:shd w:val="clear" w:color="auto" w:fill="auto"/>
            <w:noWrap/>
            <w:vAlign w:val="center"/>
          </w:tcPr>
          <w:p w14:paraId="2552FA5B" w14:textId="7123BA7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青岛赢隆资产管理有限公司</w:t>
            </w:r>
          </w:p>
        </w:tc>
      </w:tr>
      <w:tr w:rsidR="00D62D4B" w:rsidRPr="001A7367" w14:paraId="4308A03F" w14:textId="77777777" w:rsidTr="00CC1711">
        <w:trPr>
          <w:trHeight w:val="300"/>
          <w:jc w:val="center"/>
        </w:trPr>
        <w:tc>
          <w:tcPr>
            <w:tcW w:w="1129" w:type="dxa"/>
            <w:shd w:val="clear" w:color="auto" w:fill="auto"/>
            <w:noWrap/>
            <w:vAlign w:val="center"/>
          </w:tcPr>
          <w:p w14:paraId="24524D7C" w14:textId="02B6438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249</w:t>
            </w:r>
          </w:p>
        </w:tc>
        <w:tc>
          <w:tcPr>
            <w:tcW w:w="1985" w:type="dxa"/>
            <w:shd w:val="clear" w:color="auto" w:fill="auto"/>
            <w:noWrap/>
            <w:vAlign w:val="center"/>
          </w:tcPr>
          <w:p w14:paraId="04734D11" w14:textId="2548432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杨君山</w:t>
            </w:r>
          </w:p>
        </w:tc>
        <w:tc>
          <w:tcPr>
            <w:tcW w:w="5675" w:type="dxa"/>
            <w:shd w:val="clear" w:color="auto" w:fill="auto"/>
            <w:noWrap/>
            <w:vAlign w:val="center"/>
          </w:tcPr>
          <w:p w14:paraId="56602F6F" w14:textId="60458EE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北京真科私募基金管理有限公司</w:t>
            </w:r>
          </w:p>
        </w:tc>
      </w:tr>
      <w:tr w:rsidR="00D62D4B" w:rsidRPr="001A7367" w14:paraId="26C7E452" w14:textId="77777777" w:rsidTr="00CC1711">
        <w:trPr>
          <w:trHeight w:val="300"/>
          <w:jc w:val="center"/>
        </w:trPr>
        <w:tc>
          <w:tcPr>
            <w:tcW w:w="1129" w:type="dxa"/>
            <w:shd w:val="clear" w:color="auto" w:fill="auto"/>
            <w:noWrap/>
            <w:vAlign w:val="center"/>
          </w:tcPr>
          <w:p w14:paraId="1D6AE61F" w14:textId="6788334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250</w:t>
            </w:r>
          </w:p>
        </w:tc>
        <w:tc>
          <w:tcPr>
            <w:tcW w:w="1985" w:type="dxa"/>
            <w:shd w:val="clear" w:color="auto" w:fill="auto"/>
            <w:noWrap/>
            <w:vAlign w:val="center"/>
          </w:tcPr>
          <w:p w14:paraId="290AED8F" w14:textId="6F24BC5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杨荔媛</w:t>
            </w:r>
          </w:p>
        </w:tc>
        <w:tc>
          <w:tcPr>
            <w:tcW w:w="5675" w:type="dxa"/>
            <w:shd w:val="clear" w:color="auto" w:fill="auto"/>
            <w:noWrap/>
            <w:vAlign w:val="center"/>
          </w:tcPr>
          <w:p w14:paraId="23484691" w14:textId="6F5ACF6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建信基金管理有限责任公司</w:t>
            </w:r>
          </w:p>
        </w:tc>
      </w:tr>
      <w:tr w:rsidR="00D62D4B" w:rsidRPr="001A7367" w14:paraId="7D71E638" w14:textId="77777777" w:rsidTr="00CC1711">
        <w:trPr>
          <w:trHeight w:val="300"/>
          <w:jc w:val="center"/>
        </w:trPr>
        <w:tc>
          <w:tcPr>
            <w:tcW w:w="1129" w:type="dxa"/>
            <w:shd w:val="clear" w:color="auto" w:fill="auto"/>
            <w:noWrap/>
            <w:vAlign w:val="center"/>
          </w:tcPr>
          <w:p w14:paraId="45EE6EC2" w14:textId="43C5A09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251</w:t>
            </w:r>
          </w:p>
        </w:tc>
        <w:tc>
          <w:tcPr>
            <w:tcW w:w="1985" w:type="dxa"/>
            <w:shd w:val="clear" w:color="auto" w:fill="auto"/>
            <w:noWrap/>
            <w:vAlign w:val="center"/>
          </w:tcPr>
          <w:p w14:paraId="671BE5E9" w14:textId="0FAD90C7"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杨履韬</w:t>
            </w:r>
          </w:p>
        </w:tc>
        <w:tc>
          <w:tcPr>
            <w:tcW w:w="5675" w:type="dxa"/>
            <w:shd w:val="clear" w:color="auto" w:fill="auto"/>
            <w:noWrap/>
            <w:vAlign w:val="center"/>
          </w:tcPr>
          <w:p w14:paraId="345008E4" w14:textId="1097DB5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三井住友德思私募基金管理(上海)有限公司</w:t>
            </w:r>
          </w:p>
        </w:tc>
      </w:tr>
      <w:tr w:rsidR="00D62D4B" w:rsidRPr="001A7367" w14:paraId="4D8D450C" w14:textId="77777777" w:rsidTr="00CC1711">
        <w:trPr>
          <w:trHeight w:val="300"/>
          <w:jc w:val="center"/>
        </w:trPr>
        <w:tc>
          <w:tcPr>
            <w:tcW w:w="1129" w:type="dxa"/>
            <w:shd w:val="clear" w:color="auto" w:fill="auto"/>
            <w:noWrap/>
            <w:vAlign w:val="center"/>
          </w:tcPr>
          <w:p w14:paraId="1966F993" w14:textId="2CC56EA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252</w:t>
            </w:r>
          </w:p>
        </w:tc>
        <w:tc>
          <w:tcPr>
            <w:tcW w:w="1985" w:type="dxa"/>
            <w:shd w:val="clear" w:color="auto" w:fill="auto"/>
            <w:noWrap/>
            <w:vAlign w:val="center"/>
          </w:tcPr>
          <w:p w14:paraId="1E81295D" w14:textId="2D33717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杨茗惟</w:t>
            </w:r>
          </w:p>
        </w:tc>
        <w:tc>
          <w:tcPr>
            <w:tcW w:w="5675" w:type="dxa"/>
            <w:shd w:val="clear" w:color="auto" w:fill="auto"/>
            <w:noWrap/>
            <w:vAlign w:val="center"/>
          </w:tcPr>
          <w:p w14:paraId="5C1C87A9" w14:textId="29947F7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上海晟盟资产管理有限公司</w:t>
            </w:r>
          </w:p>
        </w:tc>
      </w:tr>
      <w:tr w:rsidR="00D62D4B" w:rsidRPr="001A7367" w14:paraId="285BB00D" w14:textId="77777777" w:rsidTr="00CC1711">
        <w:trPr>
          <w:trHeight w:val="300"/>
          <w:jc w:val="center"/>
        </w:trPr>
        <w:tc>
          <w:tcPr>
            <w:tcW w:w="1129" w:type="dxa"/>
            <w:shd w:val="clear" w:color="auto" w:fill="auto"/>
            <w:noWrap/>
            <w:vAlign w:val="center"/>
          </w:tcPr>
          <w:p w14:paraId="752F37C7" w14:textId="40EA58D6"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253</w:t>
            </w:r>
          </w:p>
        </w:tc>
        <w:tc>
          <w:tcPr>
            <w:tcW w:w="1985" w:type="dxa"/>
            <w:shd w:val="clear" w:color="auto" w:fill="auto"/>
            <w:noWrap/>
            <w:vAlign w:val="center"/>
          </w:tcPr>
          <w:p w14:paraId="2F7BC58E" w14:textId="795EDF7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杨茉然</w:t>
            </w:r>
          </w:p>
        </w:tc>
        <w:tc>
          <w:tcPr>
            <w:tcW w:w="5675" w:type="dxa"/>
            <w:shd w:val="clear" w:color="auto" w:fill="auto"/>
            <w:noWrap/>
            <w:vAlign w:val="center"/>
          </w:tcPr>
          <w:p w14:paraId="3A56A098" w14:textId="47AF83E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交银施罗德基金管理有限公司</w:t>
            </w:r>
          </w:p>
        </w:tc>
      </w:tr>
      <w:tr w:rsidR="00D62D4B" w:rsidRPr="001A7367" w14:paraId="59A44F3E" w14:textId="77777777" w:rsidTr="00CC1711">
        <w:trPr>
          <w:trHeight w:val="300"/>
          <w:jc w:val="center"/>
        </w:trPr>
        <w:tc>
          <w:tcPr>
            <w:tcW w:w="1129" w:type="dxa"/>
            <w:shd w:val="clear" w:color="auto" w:fill="auto"/>
            <w:noWrap/>
            <w:vAlign w:val="center"/>
          </w:tcPr>
          <w:p w14:paraId="2EAAFC2F" w14:textId="33647DF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254</w:t>
            </w:r>
          </w:p>
        </w:tc>
        <w:tc>
          <w:tcPr>
            <w:tcW w:w="1985" w:type="dxa"/>
            <w:shd w:val="clear" w:color="auto" w:fill="auto"/>
            <w:noWrap/>
            <w:vAlign w:val="center"/>
          </w:tcPr>
          <w:p w14:paraId="70996020" w14:textId="3140BA3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杨旭</w:t>
            </w:r>
          </w:p>
        </w:tc>
        <w:tc>
          <w:tcPr>
            <w:tcW w:w="5675" w:type="dxa"/>
            <w:shd w:val="clear" w:color="auto" w:fill="auto"/>
            <w:noWrap/>
            <w:vAlign w:val="center"/>
          </w:tcPr>
          <w:p w14:paraId="4709AFA6" w14:textId="1B3532F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中泰证券股份有限公司</w:t>
            </w:r>
          </w:p>
        </w:tc>
      </w:tr>
      <w:tr w:rsidR="00D62D4B" w:rsidRPr="001A7367" w14:paraId="1D6FD64A" w14:textId="77777777" w:rsidTr="00CC1711">
        <w:trPr>
          <w:trHeight w:val="300"/>
          <w:jc w:val="center"/>
        </w:trPr>
        <w:tc>
          <w:tcPr>
            <w:tcW w:w="1129" w:type="dxa"/>
            <w:shd w:val="clear" w:color="auto" w:fill="auto"/>
            <w:noWrap/>
            <w:vAlign w:val="center"/>
          </w:tcPr>
          <w:p w14:paraId="5338BB3C" w14:textId="62F0024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255</w:t>
            </w:r>
          </w:p>
        </w:tc>
        <w:tc>
          <w:tcPr>
            <w:tcW w:w="1985" w:type="dxa"/>
            <w:shd w:val="clear" w:color="auto" w:fill="auto"/>
            <w:noWrap/>
            <w:vAlign w:val="center"/>
          </w:tcPr>
          <w:p w14:paraId="4273DDA4" w14:textId="2C94E0A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杨焱予</w:t>
            </w:r>
          </w:p>
        </w:tc>
        <w:tc>
          <w:tcPr>
            <w:tcW w:w="5675" w:type="dxa"/>
            <w:shd w:val="clear" w:color="auto" w:fill="auto"/>
            <w:noWrap/>
            <w:vAlign w:val="center"/>
          </w:tcPr>
          <w:p w14:paraId="720AA52E" w14:textId="667BEFC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国开证券股份有限公司</w:t>
            </w:r>
          </w:p>
        </w:tc>
      </w:tr>
      <w:tr w:rsidR="00D62D4B" w:rsidRPr="001A7367" w14:paraId="2D71302A" w14:textId="77777777" w:rsidTr="00CC1711">
        <w:trPr>
          <w:trHeight w:val="300"/>
          <w:jc w:val="center"/>
        </w:trPr>
        <w:tc>
          <w:tcPr>
            <w:tcW w:w="1129" w:type="dxa"/>
            <w:shd w:val="clear" w:color="auto" w:fill="auto"/>
            <w:noWrap/>
            <w:vAlign w:val="center"/>
          </w:tcPr>
          <w:p w14:paraId="6B174D94" w14:textId="3BA9FE6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256</w:t>
            </w:r>
          </w:p>
        </w:tc>
        <w:tc>
          <w:tcPr>
            <w:tcW w:w="1985" w:type="dxa"/>
            <w:shd w:val="clear" w:color="auto" w:fill="auto"/>
            <w:noWrap/>
            <w:vAlign w:val="center"/>
          </w:tcPr>
          <w:p w14:paraId="7808252B" w14:textId="0391AB3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杨渝</w:t>
            </w:r>
          </w:p>
        </w:tc>
        <w:tc>
          <w:tcPr>
            <w:tcW w:w="5675" w:type="dxa"/>
            <w:shd w:val="clear" w:color="auto" w:fill="auto"/>
            <w:noWrap/>
            <w:vAlign w:val="center"/>
          </w:tcPr>
          <w:p w14:paraId="6B86CCF1" w14:textId="0661D86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上海弥远投资管理有限公司</w:t>
            </w:r>
          </w:p>
        </w:tc>
      </w:tr>
      <w:tr w:rsidR="00D62D4B" w:rsidRPr="001A7367" w14:paraId="41CAC33C" w14:textId="77777777" w:rsidTr="00CC1711">
        <w:trPr>
          <w:trHeight w:val="300"/>
          <w:jc w:val="center"/>
        </w:trPr>
        <w:tc>
          <w:tcPr>
            <w:tcW w:w="1129" w:type="dxa"/>
            <w:shd w:val="clear" w:color="auto" w:fill="auto"/>
            <w:noWrap/>
            <w:vAlign w:val="center"/>
          </w:tcPr>
          <w:p w14:paraId="2B81BD3D" w14:textId="72B80AE9"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257</w:t>
            </w:r>
          </w:p>
        </w:tc>
        <w:tc>
          <w:tcPr>
            <w:tcW w:w="1985" w:type="dxa"/>
            <w:shd w:val="clear" w:color="auto" w:fill="auto"/>
            <w:noWrap/>
            <w:vAlign w:val="center"/>
          </w:tcPr>
          <w:p w14:paraId="2B458C07" w14:textId="1987738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姚广</w:t>
            </w:r>
          </w:p>
        </w:tc>
        <w:tc>
          <w:tcPr>
            <w:tcW w:w="5675" w:type="dxa"/>
            <w:shd w:val="clear" w:color="auto" w:fill="auto"/>
            <w:noWrap/>
            <w:vAlign w:val="center"/>
          </w:tcPr>
          <w:p w14:paraId="2619AB3B" w14:textId="7C679E4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上海牛乎资产管理有限公司</w:t>
            </w:r>
          </w:p>
        </w:tc>
      </w:tr>
      <w:tr w:rsidR="00D62D4B" w:rsidRPr="001A7367" w14:paraId="2A315488" w14:textId="77777777" w:rsidTr="00CC1711">
        <w:trPr>
          <w:trHeight w:val="300"/>
          <w:jc w:val="center"/>
        </w:trPr>
        <w:tc>
          <w:tcPr>
            <w:tcW w:w="1129" w:type="dxa"/>
            <w:shd w:val="clear" w:color="auto" w:fill="auto"/>
            <w:noWrap/>
            <w:vAlign w:val="center"/>
          </w:tcPr>
          <w:p w14:paraId="2B221FA5" w14:textId="2E306915"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258</w:t>
            </w:r>
          </w:p>
        </w:tc>
        <w:tc>
          <w:tcPr>
            <w:tcW w:w="1985" w:type="dxa"/>
            <w:shd w:val="clear" w:color="auto" w:fill="auto"/>
            <w:noWrap/>
            <w:vAlign w:val="center"/>
          </w:tcPr>
          <w:p w14:paraId="5724B416" w14:textId="123C093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叶秀贤</w:t>
            </w:r>
          </w:p>
        </w:tc>
        <w:tc>
          <w:tcPr>
            <w:tcW w:w="5675" w:type="dxa"/>
            <w:shd w:val="clear" w:color="auto" w:fill="auto"/>
            <w:noWrap/>
            <w:vAlign w:val="center"/>
          </w:tcPr>
          <w:p w14:paraId="361DA435" w14:textId="2439905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宝盈基金管理有限公司</w:t>
            </w:r>
          </w:p>
        </w:tc>
      </w:tr>
      <w:tr w:rsidR="00D62D4B" w:rsidRPr="001A7367" w14:paraId="7542D7DE" w14:textId="77777777" w:rsidTr="00CC1711">
        <w:trPr>
          <w:trHeight w:val="300"/>
          <w:jc w:val="center"/>
        </w:trPr>
        <w:tc>
          <w:tcPr>
            <w:tcW w:w="1129" w:type="dxa"/>
            <w:shd w:val="clear" w:color="auto" w:fill="auto"/>
            <w:noWrap/>
            <w:vAlign w:val="center"/>
          </w:tcPr>
          <w:p w14:paraId="784EFA43" w14:textId="4F6336E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259</w:t>
            </w:r>
          </w:p>
        </w:tc>
        <w:tc>
          <w:tcPr>
            <w:tcW w:w="1985" w:type="dxa"/>
            <w:shd w:val="clear" w:color="auto" w:fill="auto"/>
            <w:noWrap/>
            <w:vAlign w:val="center"/>
          </w:tcPr>
          <w:p w14:paraId="08E3C492" w14:textId="2C3DA82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易丙旭</w:t>
            </w:r>
          </w:p>
        </w:tc>
        <w:tc>
          <w:tcPr>
            <w:tcW w:w="5675" w:type="dxa"/>
            <w:shd w:val="clear" w:color="auto" w:fill="auto"/>
            <w:noWrap/>
            <w:vAlign w:val="center"/>
          </w:tcPr>
          <w:p w14:paraId="24F8BBA1" w14:textId="5468225A"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自然人</w:t>
            </w:r>
          </w:p>
        </w:tc>
      </w:tr>
      <w:tr w:rsidR="00D62D4B" w:rsidRPr="001A7367" w14:paraId="33901D1F" w14:textId="77777777" w:rsidTr="00CC1711">
        <w:trPr>
          <w:trHeight w:val="300"/>
          <w:jc w:val="center"/>
        </w:trPr>
        <w:tc>
          <w:tcPr>
            <w:tcW w:w="1129" w:type="dxa"/>
            <w:shd w:val="clear" w:color="auto" w:fill="auto"/>
            <w:noWrap/>
            <w:vAlign w:val="center"/>
          </w:tcPr>
          <w:p w14:paraId="6237FD30" w14:textId="39FAB62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260</w:t>
            </w:r>
          </w:p>
        </w:tc>
        <w:tc>
          <w:tcPr>
            <w:tcW w:w="1985" w:type="dxa"/>
            <w:shd w:val="clear" w:color="auto" w:fill="auto"/>
            <w:noWrap/>
            <w:vAlign w:val="center"/>
          </w:tcPr>
          <w:p w14:paraId="18F912C6" w14:textId="622ADFB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易景明</w:t>
            </w:r>
          </w:p>
        </w:tc>
        <w:tc>
          <w:tcPr>
            <w:tcW w:w="5675" w:type="dxa"/>
            <w:shd w:val="clear" w:color="auto" w:fill="auto"/>
            <w:noWrap/>
            <w:vAlign w:val="center"/>
          </w:tcPr>
          <w:p w14:paraId="265204D5" w14:textId="21D6533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国华人寿保险股份有限公司</w:t>
            </w:r>
          </w:p>
        </w:tc>
      </w:tr>
      <w:tr w:rsidR="00D62D4B" w:rsidRPr="001A7367" w14:paraId="3676D8D6" w14:textId="77777777" w:rsidTr="00CC1711">
        <w:trPr>
          <w:trHeight w:val="300"/>
          <w:jc w:val="center"/>
        </w:trPr>
        <w:tc>
          <w:tcPr>
            <w:tcW w:w="1129" w:type="dxa"/>
            <w:shd w:val="clear" w:color="auto" w:fill="auto"/>
            <w:noWrap/>
            <w:vAlign w:val="center"/>
          </w:tcPr>
          <w:p w14:paraId="0D7D120C" w14:textId="3644357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261</w:t>
            </w:r>
          </w:p>
        </w:tc>
        <w:tc>
          <w:tcPr>
            <w:tcW w:w="1985" w:type="dxa"/>
            <w:shd w:val="clear" w:color="auto" w:fill="auto"/>
            <w:noWrap/>
            <w:vAlign w:val="center"/>
          </w:tcPr>
          <w:p w14:paraId="122A0BF0" w14:textId="71C4A63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于骏晨</w:t>
            </w:r>
          </w:p>
        </w:tc>
        <w:tc>
          <w:tcPr>
            <w:tcW w:w="5675" w:type="dxa"/>
            <w:shd w:val="clear" w:color="auto" w:fill="auto"/>
            <w:noWrap/>
            <w:vAlign w:val="center"/>
          </w:tcPr>
          <w:p w14:paraId="7218A4CA" w14:textId="202999D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深圳市前海登程资产管理有限公司</w:t>
            </w:r>
          </w:p>
        </w:tc>
      </w:tr>
      <w:tr w:rsidR="00D62D4B" w:rsidRPr="001A7367" w14:paraId="38DA236B" w14:textId="77777777" w:rsidTr="00CC1711">
        <w:trPr>
          <w:trHeight w:val="300"/>
          <w:jc w:val="center"/>
        </w:trPr>
        <w:tc>
          <w:tcPr>
            <w:tcW w:w="1129" w:type="dxa"/>
            <w:shd w:val="clear" w:color="auto" w:fill="auto"/>
            <w:noWrap/>
            <w:vAlign w:val="center"/>
          </w:tcPr>
          <w:p w14:paraId="37AB32AC" w14:textId="76FEE14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262</w:t>
            </w:r>
          </w:p>
        </w:tc>
        <w:tc>
          <w:tcPr>
            <w:tcW w:w="1985" w:type="dxa"/>
            <w:shd w:val="clear" w:color="auto" w:fill="auto"/>
            <w:noWrap/>
            <w:vAlign w:val="center"/>
          </w:tcPr>
          <w:p w14:paraId="3DC3C754" w14:textId="2B1578C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余刚</w:t>
            </w:r>
          </w:p>
        </w:tc>
        <w:tc>
          <w:tcPr>
            <w:tcW w:w="5675" w:type="dxa"/>
            <w:shd w:val="clear" w:color="auto" w:fill="auto"/>
            <w:noWrap/>
            <w:vAlign w:val="center"/>
          </w:tcPr>
          <w:p w14:paraId="1AC2A900" w14:textId="71C61F4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国投安信期货有限公司</w:t>
            </w:r>
          </w:p>
        </w:tc>
      </w:tr>
      <w:tr w:rsidR="00D62D4B" w:rsidRPr="001A7367" w14:paraId="6752742F" w14:textId="77777777" w:rsidTr="00CC1711">
        <w:trPr>
          <w:trHeight w:val="300"/>
          <w:jc w:val="center"/>
        </w:trPr>
        <w:tc>
          <w:tcPr>
            <w:tcW w:w="1129" w:type="dxa"/>
            <w:shd w:val="clear" w:color="auto" w:fill="auto"/>
            <w:noWrap/>
            <w:vAlign w:val="center"/>
          </w:tcPr>
          <w:p w14:paraId="4E36342C" w14:textId="58AC176D"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263</w:t>
            </w:r>
          </w:p>
        </w:tc>
        <w:tc>
          <w:tcPr>
            <w:tcW w:w="1985" w:type="dxa"/>
            <w:shd w:val="clear" w:color="auto" w:fill="auto"/>
            <w:noWrap/>
            <w:vAlign w:val="center"/>
          </w:tcPr>
          <w:p w14:paraId="107C5E4B" w14:textId="5D0BA90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余欣蔓</w:t>
            </w:r>
          </w:p>
        </w:tc>
        <w:tc>
          <w:tcPr>
            <w:tcW w:w="5675" w:type="dxa"/>
            <w:shd w:val="clear" w:color="auto" w:fill="auto"/>
            <w:noWrap/>
            <w:vAlign w:val="center"/>
          </w:tcPr>
          <w:p w14:paraId="0E3A22B7" w14:textId="235F879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浩成资产管理有限公司</w:t>
            </w:r>
          </w:p>
        </w:tc>
      </w:tr>
      <w:tr w:rsidR="00D62D4B" w:rsidRPr="001A7367" w14:paraId="6E6C16A0" w14:textId="77777777" w:rsidTr="00CC1711">
        <w:trPr>
          <w:trHeight w:val="300"/>
          <w:jc w:val="center"/>
        </w:trPr>
        <w:tc>
          <w:tcPr>
            <w:tcW w:w="1129" w:type="dxa"/>
            <w:shd w:val="clear" w:color="auto" w:fill="auto"/>
            <w:noWrap/>
            <w:vAlign w:val="center"/>
          </w:tcPr>
          <w:p w14:paraId="5C7AAB61" w14:textId="22E1B23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264</w:t>
            </w:r>
          </w:p>
        </w:tc>
        <w:tc>
          <w:tcPr>
            <w:tcW w:w="1985" w:type="dxa"/>
            <w:shd w:val="clear" w:color="auto" w:fill="auto"/>
            <w:noWrap/>
            <w:vAlign w:val="center"/>
          </w:tcPr>
          <w:p w14:paraId="690D88E5" w14:textId="477E428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余熠</w:t>
            </w:r>
          </w:p>
        </w:tc>
        <w:tc>
          <w:tcPr>
            <w:tcW w:w="5675" w:type="dxa"/>
            <w:shd w:val="clear" w:color="auto" w:fill="auto"/>
            <w:noWrap/>
            <w:vAlign w:val="center"/>
          </w:tcPr>
          <w:p w14:paraId="47499F2B" w14:textId="51CAA2A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华泰证券股份有限公司</w:t>
            </w:r>
          </w:p>
        </w:tc>
      </w:tr>
      <w:tr w:rsidR="00D62D4B" w:rsidRPr="001A7367" w14:paraId="2056AA9D" w14:textId="77777777" w:rsidTr="00CC1711">
        <w:trPr>
          <w:trHeight w:val="300"/>
          <w:jc w:val="center"/>
        </w:trPr>
        <w:tc>
          <w:tcPr>
            <w:tcW w:w="1129" w:type="dxa"/>
            <w:shd w:val="clear" w:color="auto" w:fill="auto"/>
            <w:noWrap/>
            <w:vAlign w:val="center"/>
          </w:tcPr>
          <w:p w14:paraId="1ADFB426" w14:textId="65D00085"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265</w:t>
            </w:r>
          </w:p>
        </w:tc>
        <w:tc>
          <w:tcPr>
            <w:tcW w:w="1985" w:type="dxa"/>
            <w:shd w:val="clear" w:color="auto" w:fill="auto"/>
            <w:noWrap/>
            <w:vAlign w:val="center"/>
          </w:tcPr>
          <w:p w14:paraId="130ECD41" w14:textId="77B0CC3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袁妲</w:t>
            </w:r>
          </w:p>
        </w:tc>
        <w:tc>
          <w:tcPr>
            <w:tcW w:w="5675" w:type="dxa"/>
            <w:shd w:val="clear" w:color="auto" w:fill="auto"/>
            <w:noWrap/>
            <w:vAlign w:val="center"/>
          </w:tcPr>
          <w:p w14:paraId="39E4F9F9" w14:textId="5496B13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中银国际证券股份有限公司</w:t>
            </w:r>
          </w:p>
        </w:tc>
      </w:tr>
      <w:tr w:rsidR="00D62D4B" w:rsidRPr="001A7367" w14:paraId="310265AF" w14:textId="77777777" w:rsidTr="00CC1711">
        <w:trPr>
          <w:trHeight w:val="300"/>
          <w:jc w:val="center"/>
        </w:trPr>
        <w:tc>
          <w:tcPr>
            <w:tcW w:w="1129" w:type="dxa"/>
            <w:shd w:val="clear" w:color="auto" w:fill="auto"/>
            <w:noWrap/>
            <w:vAlign w:val="center"/>
          </w:tcPr>
          <w:p w14:paraId="7982F876" w14:textId="3419926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266</w:t>
            </w:r>
          </w:p>
        </w:tc>
        <w:tc>
          <w:tcPr>
            <w:tcW w:w="1985" w:type="dxa"/>
            <w:shd w:val="clear" w:color="auto" w:fill="auto"/>
            <w:noWrap/>
            <w:vAlign w:val="center"/>
          </w:tcPr>
          <w:p w14:paraId="3082B563" w14:textId="54114F5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袁鹏涛</w:t>
            </w:r>
          </w:p>
        </w:tc>
        <w:tc>
          <w:tcPr>
            <w:tcW w:w="5675" w:type="dxa"/>
            <w:shd w:val="clear" w:color="auto" w:fill="auto"/>
            <w:noWrap/>
            <w:vAlign w:val="center"/>
          </w:tcPr>
          <w:p w14:paraId="21756DCF" w14:textId="371D3D4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上海中域资产管理中心(有限合伙)</w:t>
            </w:r>
          </w:p>
        </w:tc>
      </w:tr>
      <w:tr w:rsidR="00D62D4B" w:rsidRPr="001A7367" w14:paraId="47BB71D9" w14:textId="77777777" w:rsidTr="00CC1711">
        <w:trPr>
          <w:trHeight w:val="300"/>
          <w:jc w:val="center"/>
        </w:trPr>
        <w:tc>
          <w:tcPr>
            <w:tcW w:w="1129" w:type="dxa"/>
            <w:shd w:val="clear" w:color="auto" w:fill="auto"/>
            <w:noWrap/>
            <w:vAlign w:val="center"/>
          </w:tcPr>
          <w:p w14:paraId="3FF63775" w14:textId="77C4BEF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267</w:t>
            </w:r>
          </w:p>
        </w:tc>
        <w:tc>
          <w:tcPr>
            <w:tcW w:w="1985" w:type="dxa"/>
            <w:shd w:val="clear" w:color="auto" w:fill="auto"/>
            <w:noWrap/>
            <w:vAlign w:val="center"/>
          </w:tcPr>
          <w:p w14:paraId="63BA6655" w14:textId="51DF9C7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袁煜森</w:t>
            </w:r>
          </w:p>
        </w:tc>
        <w:tc>
          <w:tcPr>
            <w:tcW w:w="5675" w:type="dxa"/>
            <w:shd w:val="clear" w:color="auto" w:fill="auto"/>
            <w:noWrap/>
            <w:vAlign w:val="center"/>
          </w:tcPr>
          <w:p w14:paraId="00F4BB20" w14:textId="0A836A9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深圳昭图投资管理有限公司</w:t>
            </w:r>
          </w:p>
        </w:tc>
      </w:tr>
      <w:tr w:rsidR="00D62D4B" w:rsidRPr="001A7367" w14:paraId="3877FE61" w14:textId="77777777" w:rsidTr="00CC1711">
        <w:trPr>
          <w:trHeight w:val="300"/>
          <w:jc w:val="center"/>
        </w:trPr>
        <w:tc>
          <w:tcPr>
            <w:tcW w:w="1129" w:type="dxa"/>
            <w:shd w:val="clear" w:color="auto" w:fill="auto"/>
            <w:noWrap/>
            <w:vAlign w:val="center"/>
          </w:tcPr>
          <w:p w14:paraId="0D6501A6" w14:textId="6E9DBE8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268</w:t>
            </w:r>
          </w:p>
        </w:tc>
        <w:tc>
          <w:tcPr>
            <w:tcW w:w="1985" w:type="dxa"/>
            <w:shd w:val="clear" w:color="auto" w:fill="auto"/>
            <w:noWrap/>
            <w:vAlign w:val="center"/>
          </w:tcPr>
          <w:p w14:paraId="76FCFB6B" w14:textId="34A35BC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张晨飞</w:t>
            </w:r>
          </w:p>
        </w:tc>
        <w:tc>
          <w:tcPr>
            <w:tcW w:w="5675" w:type="dxa"/>
            <w:shd w:val="clear" w:color="auto" w:fill="auto"/>
            <w:noWrap/>
            <w:vAlign w:val="center"/>
          </w:tcPr>
          <w:p w14:paraId="624627F6" w14:textId="7A0471D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中泰证券股份有限公司</w:t>
            </w:r>
          </w:p>
        </w:tc>
      </w:tr>
      <w:tr w:rsidR="00D62D4B" w:rsidRPr="001A7367" w14:paraId="5B073969" w14:textId="77777777" w:rsidTr="00CC1711">
        <w:trPr>
          <w:trHeight w:val="300"/>
          <w:jc w:val="center"/>
        </w:trPr>
        <w:tc>
          <w:tcPr>
            <w:tcW w:w="1129" w:type="dxa"/>
            <w:shd w:val="clear" w:color="auto" w:fill="auto"/>
            <w:noWrap/>
            <w:vAlign w:val="center"/>
          </w:tcPr>
          <w:p w14:paraId="0B9681A9" w14:textId="17909782"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269</w:t>
            </w:r>
          </w:p>
        </w:tc>
        <w:tc>
          <w:tcPr>
            <w:tcW w:w="1985" w:type="dxa"/>
            <w:shd w:val="clear" w:color="auto" w:fill="auto"/>
            <w:noWrap/>
            <w:vAlign w:val="center"/>
          </w:tcPr>
          <w:p w14:paraId="27F8DAA8" w14:textId="21110B8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张建宾</w:t>
            </w:r>
          </w:p>
        </w:tc>
        <w:tc>
          <w:tcPr>
            <w:tcW w:w="5675" w:type="dxa"/>
            <w:shd w:val="clear" w:color="auto" w:fill="auto"/>
            <w:noWrap/>
            <w:vAlign w:val="center"/>
          </w:tcPr>
          <w:p w14:paraId="10E92398" w14:textId="25F30CF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深圳河床投资管理有限公司</w:t>
            </w:r>
          </w:p>
        </w:tc>
      </w:tr>
      <w:tr w:rsidR="00D62D4B" w:rsidRPr="001A7367" w14:paraId="182BC217" w14:textId="77777777" w:rsidTr="00CC1711">
        <w:trPr>
          <w:trHeight w:val="300"/>
          <w:jc w:val="center"/>
        </w:trPr>
        <w:tc>
          <w:tcPr>
            <w:tcW w:w="1129" w:type="dxa"/>
            <w:shd w:val="clear" w:color="auto" w:fill="auto"/>
            <w:noWrap/>
            <w:vAlign w:val="center"/>
          </w:tcPr>
          <w:p w14:paraId="40292606" w14:textId="7844FC93"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270</w:t>
            </w:r>
          </w:p>
        </w:tc>
        <w:tc>
          <w:tcPr>
            <w:tcW w:w="1985" w:type="dxa"/>
            <w:shd w:val="clear" w:color="auto" w:fill="auto"/>
            <w:noWrap/>
            <w:vAlign w:val="center"/>
          </w:tcPr>
          <w:p w14:paraId="05A49A29" w14:textId="099A90F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张姣</w:t>
            </w:r>
          </w:p>
        </w:tc>
        <w:tc>
          <w:tcPr>
            <w:tcW w:w="5675" w:type="dxa"/>
            <w:shd w:val="clear" w:color="auto" w:fill="auto"/>
            <w:noWrap/>
            <w:vAlign w:val="center"/>
          </w:tcPr>
          <w:p w14:paraId="16BAD28A" w14:textId="09B8D78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上海复霈投资管理有限公司</w:t>
            </w:r>
          </w:p>
        </w:tc>
      </w:tr>
      <w:tr w:rsidR="00D62D4B" w:rsidRPr="001A7367" w14:paraId="0FD90A23" w14:textId="77777777" w:rsidTr="00CC1711">
        <w:trPr>
          <w:trHeight w:val="300"/>
          <w:jc w:val="center"/>
        </w:trPr>
        <w:tc>
          <w:tcPr>
            <w:tcW w:w="1129" w:type="dxa"/>
            <w:shd w:val="clear" w:color="auto" w:fill="auto"/>
            <w:noWrap/>
            <w:vAlign w:val="center"/>
          </w:tcPr>
          <w:p w14:paraId="14038FC2" w14:textId="13306667"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271</w:t>
            </w:r>
          </w:p>
        </w:tc>
        <w:tc>
          <w:tcPr>
            <w:tcW w:w="1985" w:type="dxa"/>
            <w:shd w:val="clear" w:color="auto" w:fill="auto"/>
            <w:noWrap/>
            <w:vAlign w:val="center"/>
          </w:tcPr>
          <w:p w14:paraId="67AECC5B" w14:textId="42D53E8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张看</w:t>
            </w:r>
          </w:p>
        </w:tc>
        <w:tc>
          <w:tcPr>
            <w:tcW w:w="5675" w:type="dxa"/>
            <w:shd w:val="clear" w:color="auto" w:fill="auto"/>
            <w:noWrap/>
            <w:vAlign w:val="center"/>
          </w:tcPr>
          <w:p w14:paraId="37E2B8D1" w14:textId="09CCBB5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合众资产管理股份有限公司</w:t>
            </w:r>
          </w:p>
        </w:tc>
      </w:tr>
      <w:tr w:rsidR="00D62D4B" w:rsidRPr="001A7367" w14:paraId="511B62F2" w14:textId="77777777" w:rsidTr="00CC1711">
        <w:trPr>
          <w:trHeight w:val="300"/>
          <w:jc w:val="center"/>
        </w:trPr>
        <w:tc>
          <w:tcPr>
            <w:tcW w:w="1129" w:type="dxa"/>
            <w:shd w:val="clear" w:color="auto" w:fill="auto"/>
            <w:noWrap/>
            <w:vAlign w:val="center"/>
          </w:tcPr>
          <w:p w14:paraId="4EEBC014" w14:textId="0E3B49C7"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272</w:t>
            </w:r>
          </w:p>
        </w:tc>
        <w:tc>
          <w:tcPr>
            <w:tcW w:w="1985" w:type="dxa"/>
            <w:shd w:val="clear" w:color="auto" w:fill="auto"/>
            <w:noWrap/>
            <w:vAlign w:val="center"/>
          </w:tcPr>
          <w:p w14:paraId="45349881" w14:textId="138A1CF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张昆</w:t>
            </w:r>
          </w:p>
        </w:tc>
        <w:tc>
          <w:tcPr>
            <w:tcW w:w="5675" w:type="dxa"/>
            <w:shd w:val="clear" w:color="auto" w:fill="auto"/>
            <w:noWrap/>
            <w:vAlign w:val="center"/>
          </w:tcPr>
          <w:p w14:paraId="0DCB7385" w14:textId="348679D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恒生前海基金管理有限公司</w:t>
            </w:r>
          </w:p>
        </w:tc>
      </w:tr>
      <w:tr w:rsidR="00D62D4B" w:rsidRPr="001A7367" w14:paraId="003FBB0F" w14:textId="77777777" w:rsidTr="00CC1711">
        <w:trPr>
          <w:trHeight w:val="300"/>
          <w:jc w:val="center"/>
        </w:trPr>
        <w:tc>
          <w:tcPr>
            <w:tcW w:w="1129" w:type="dxa"/>
            <w:shd w:val="clear" w:color="auto" w:fill="auto"/>
            <w:noWrap/>
            <w:vAlign w:val="center"/>
          </w:tcPr>
          <w:p w14:paraId="60BCEAA5" w14:textId="25FBF5F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273</w:t>
            </w:r>
          </w:p>
        </w:tc>
        <w:tc>
          <w:tcPr>
            <w:tcW w:w="1985" w:type="dxa"/>
            <w:shd w:val="clear" w:color="auto" w:fill="auto"/>
            <w:noWrap/>
            <w:vAlign w:val="center"/>
          </w:tcPr>
          <w:p w14:paraId="4A82AA3C" w14:textId="4E187AB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张琨</w:t>
            </w:r>
          </w:p>
        </w:tc>
        <w:tc>
          <w:tcPr>
            <w:tcW w:w="5675" w:type="dxa"/>
            <w:shd w:val="clear" w:color="auto" w:fill="auto"/>
            <w:noWrap/>
            <w:vAlign w:val="center"/>
          </w:tcPr>
          <w:p w14:paraId="11C9A806" w14:textId="1C28CB3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上海冲积资产管理中心(有限合伙)</w:t>
            </w:r>
          </w:p>
        </w:tc>
      </w:tr>
      <w:tr w:rsidR="00D62D4B" w:rsidRPr="001A7367" w14:paraId="1FBB27C9" w14:textId="77777777" w:rsidTr="00CC1711">
        <w:trPr>
          <w:trHeight w:val="300"/>
          <w:jc w:val="center"/>
        </w:trPr>
        <w:tc>
          <w:tcPr>
            <w:tcW w:w="1129" w:type="dxa"/>
            <w:shd w:val="clear" w:color="auto" w:fill="auto"/>
            <w:noWrap/>
            <w:vAlign w:val="center"/>
          </w:tcPr>
          <w:p w14:paraId="0076FA31" w14:textId="64081BA6"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274</w:t>
            </w:r>
          </w:p>
        </w:tc>
        <w:tc>
          <w:tcPr>
            <w:tcW w:w="1985" w:type="dxa"/>
            <w:shd w:val="clear" w:color="auto" w:fill="auto"/>
            <w:noWrap/>
            <w:vAlign w:val="center"/>
          </w:tcPr>
          <w:p w14:paraId="6F68E1B2" w14:textId="26198B0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张镭</w:t>
            </w:r>
          </w:p>
        </w:tc>
        <w:tc>
          <w:tcPr>
            <w:tcW w:w="5675" w:type="dxa"/>
            <w:shd w:val="clear" w:color="auto" w:fill="auto"/>
            <w:noWrap/>
            <w:vAlign w:val="center"/>
          </w:tcPr>
          <w:p w14:paraId="25A756D6" w14:textId="3CF6FEE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亚太财产保险有限公司</w:t>
            </w:r>
          </w:p>
        </w:tc>
      </w:tr>
      <w:tr w:rsidR="00D62D4B" w:rsidRPr="001A7367" w14:paraId="54275B8C" w14:textId="77777777" w:rsidTr="00CC1711">
        <w:trPr>
          <w:trHeight w:val="300"/>
          <w:jc w:val="center"/>
        </w:trPr>
        <w:tc>
          <w:tcPr>
            <w:tcW w:w="1129" w:type="dxa"/>
            <w:shd w:val="clear" w:color="auto" w:fill="auto"/>
            <w:noWrap/>
            <w:vAlign w:val="center"/>
          </w:tcPr>
          <w:p w14:paraId="2BE8037D" w14:textId="6A9CE33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275</w:t>
            </w:r>
          </w:p>
        </w:tc>
        <w:tc>
          <w:tcPr>
            <w:tcW w:w="1985" w:type="dxa"/>
            <w:shd w:val="clear" w:color="auto" w:fill="auto"/>
            <w:noWrap/>
            <w:vAlign w:val="center"/>
          </w:tcPr>
          <w:p w14:paraId="7EDA9A30" w14:textId="1FC4A66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张立平</w:t>
            </w:r>
          </w:p>
        </w:tc>
        <w:tc>
          <w:tcPr>
            <w:tcW w:w="5675" w:type="dxa"/>
            <w:shd w:val="clear" w:color="auto" w:fill="auto"/>
            <w:noWrap/>
            <w:vAlign w:val="center"/>
          </w:tcPr>
          <w:p w14:paraId="235A2417" w14:textId="5630312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申万宏源证券有限公司</w:t>
            </w:r>
          </w:p>
        </w:tc>
      </w:tr>
      <w:tr w:rsidR="00D62D4B" w:rsidRPr="001A7367" w14:paraId="550E9E46" w14:textId="77777777" w:rsidTr="00CC1711">
        <w:trPr>
          <w:trHeight w:val="300"/>
          <w:jc w:val="center"/>
        </w:trPr>
        <w:tc>
          <w:tcPr>
            <w:tcW w:w="1129" w:type="dxa"/>
            <w:shd w:val="clear" w:color="auto" w:fill="auto"/>
            <w:noWrap/>
            <w:vAlign w:val="center"/>
          </w:tcPr>
          <w:p w14:paraId="6079CCA4" w14:textId="11D9A0EC"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276</w:t>
            </w:r>
          </w:p>
        </w:tc>
        <w:tc>
          <w:tcPr>
            <w:tcW w:w="1985" w:type="dxa"/>
            <w:shd w:val="clear" w:color="auto" w:fill="auto"/>
            <w:noWrap/>
            <w:vAlign w:val="center"/>
          </w:tcPr>
          <w:p w14:paraId="3BAC8718" w14:textId="64FF40B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张亮</w:t>
            </w:r>
          </w:p>
        </w:tc>
        <w:tc>
          <w:tcPr>
            <w:tcW w:w="5675" w:type="dxa"/>
            <w:shd w:val="clear" w:color="auto" w:fill="auto"/>
            <w:noWrap/>
            <w:vAlign w:val="center"/>
          </w:tcPr>
          <w:p w14:paraId="64C7838D" w14:textId="2F62BB8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深圳熙山资本管理有限公司</w:t>
            </w:r>
          </w:p>
        </w:tc>
      </w:tr>
      <w:tr w:rsidR="00D62D4B" w:rsidRPr="001A7367" w14:paraId="3633130E" w14:textId="77777777" w:rsidTr="00CC1711">
        <w:trPr>
          <w:trHeight w:val="300"/>
          <w:jc w:val="center"/>
        </w:trPr>
        <w:tc>
          <w:tcPr>
            <w:tcW w:w="1129" w:type="dxa"/>
            <w:shd w:val="clear" w:color="auto" w:fill="auto"/>
            <w:noWrap/>
            <w:vAlign w:val="center"/>
          </w:tcPr>
          <w:p w14:paraId="70671EE7" w14:textId="79C0ADA3"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277</w:t>
            </w:r>
          </w:p>
        </w:tc>
        <w:tc>
          <w:tcPr>
            <w:tcW w:w="1985" w:type="dxa"/>
            <w:shd w:val="clear" w:color="auto" w:fill="auto"/>
            <w:noWrap/>
            <w:vAlign w:val="center"/>
          </w:tcPr>
          <w:p w14:paraId="3F198791" w14:textId="6FD23BA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张璐</w:t>
            </w:r>
          </w:p>
        </w:tc>
        <w:tc>
          <w:tcPr>
            <w:tcW w:w="5675" w:type="dxa"/>
            <w:shd w:val="clear" w:color="auto" w:fill="auto"/>
            <w:noWrap/>
            <w:vAlign w:val="center"/>
          </w:tcPr>
          <w:p w14:paraId="5172A50F" w14:textId="6F465B3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华鑫证券有限责任公司</w:t>
            </w:r>
          </w:p>
        </w:tc>
      </w:tr>
      <w:tr w:rsidR="00D62D4B" w:rsidRPr="001A7367" w14:paraId="5976E37A" w14:textId="77777777" w:rsidTr="00CC1711">
        <w:trPr>
          <w:trHeight w:val="300"/>
          <w:jc w:val="center"/>
        </w:trPr>
        <w:tc>
          <w:tcPr>
            <w:tcW w:w="1129" w:type="dxa"/>
            <w:shd w:val="clear" w:color="auto" w:fill="auto"/>
            <w:noWrap/>
            <w:vAlign w:val="center"/>
          </w:tcPr>
          <w:p w14:paraId="4EE5E949" w14:textId="79272593"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278</w:t>
            </w:r>
          </w:p>
        </w:tc>
        <w:tc>
          <w:tcPr>
            <w:tcW w:w="1985" w:type="dxa"/>
            <w:shd w:val="clear" w:color="auto" w:fill="auto"/>
            <w:noWrap/>
            <w:vAlign w:val="center"/>
          </w:tcPr>
          <w:p w14:paraId="65336790" w14:textId="6DD9605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张鹏</w:t>
            </w:r>
          </w:p>
        </w:tc>
        <w:tc>
          <w:tcPr>
            <w:tcW w:w="5675" w:type="dxa"/>
            <w:shd w:val="clear" w:color="auto" w:fill="auto"/>
            <w:noWrap/>
            <w:vAlign w:val="center"/>
          </w:tcPr>
          <w:p w14:paraId="0018FB8C" w14:textId="47514DF5"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融通基金管理有限公司</w:t>
            </w:r>
          </w:p>
        </w:tc>
      </w:tr>
      <w:tr w:rsidR="00D62D4B" w:rsidRPr="001A7367" w14:paraId="41FD3E05" w14:textId="77777777" w:rsidTr="00CC1711">
        <w:trPr>
          <w:trHeight w:val="300"/>
          <w:jc w:val="center"/>
        </w:trPr>
        <w:tc>
          <w:tcPr>
            <w:tcW w:w="1129" w:type="dxa"/>
            <w:shd w:val="clear" w:color="auto" w:fill="auto"/>
            <w:noWrap/>
            <w:vAlign w:val="center"/>
          </w:tcPr>
          <w:p w14:paraId="68C0E044" w14:textId="152888F2"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279</w:t>
            </w:r>
          </w:p>
        </w:tc>
        <w:tc>
          <w:tcPr>
            <w:tcW w:w="1985" w:type="dxa"/>
            <w:shd w:val="clear" w:color="auto" w:fill="auto"/>
            <w:noWrap/>
            <w:vAlign w:val="center"/>
          </w:tcPr>
          <w:p w14:paraId="4A6878EE" w14:textId="4F1A76B1"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张琼</w:t>
            </w:r>
          </w:p>
        </w:tc>
        <w:tc>
          <w:tcPr>
            <w:tcW w:w="5675" w:type="dxa"/>
            <w:shd w:val="clear" w:color="auto" w:fill="auto"/>
            <w:noWrap/>
            <w:vAlign w:val="center"/>
          </w:tcPr>
          <w:p w14:paraId="24F40F57" w14:textId="454848C8"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中泰证券股份有限公司</w:t>
            </w:r>
          </w:p>
        </w:tc>
      </w:tr>
      <w:tr w:rsidR="00D62D4B" w:rsidRPr="001A7367" w14:paraId="4B4E481F" w14:textId="77777777" w:rsidTr="00CC1711">
        <w:trPr>
          <w:trHeight w:val="300"/>
          <w:jc w:val="center"/>
        </w:trPr>
        <w:tc>
          <w:tcPr>
            <w:tcW w:w="1129" w:type="dxa"/>
            <w:shd w:val="clear" w:color="auto" w:fill="auto"/>
            <w:noWrap/>
            <w:vAlign w:val="center"/>
          </w:tcPr>
          <w:p w14:paraId="345D7DA0" w14:textId="011CEA6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280</w:t>
            </w:r>
          </w:p>
        </w:tc>
        <w:tc>
          <w:tcPr>
            <w:tcW w:w="1985" w:type="dxa"/>
            <w:shd w:val="clear" w:color="auto" w:fill="auto"/>
            <w:noWrap/>
            <w:vAlign w:val="center"/>
          </w:tcPr>
          <w:p w14:paraId="01A940DD" w14:textId="4D58A79D"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张荣朗沐</w:t>
            </w:r>
          </w:p>
        </w:tc>
        <w:tc>
          <w:tcPr>
            <w:tcW w:w="5675" w:type="dxa"/>
            <w:shd w:val="clear" w:color="auto" w:fill="auto"/>
            <w:noWrap/>
            <w:vAlign w:val="center"/>
          </w:tcPr>
          <w:p w14:paraId="552A1AAD" w14:textId="5D230F1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兴证全球基金管理有限公司</w:t>
            </w:r>
          </w:p>
        </w:tc>
      </w:tr>
      <w:tr w:rsidR="00D62D4B" w:rsidRPr="001A7367" w14:paraId="0569F592" w14:textId="77777777" w:rsidTr="00CC1711">
        <w:trPr>
          <w:trHeight w:val="300"/>
          <w:jc w:val="center"/>
        </w:trPr>
        <w:tc>
          <w:tcPr>
            <w:tcW w:w="1129" w:type="dxa"/>
            <w:shd w:val="clear" w:color="auto" w:fill="auto"/>
            <w:noWrap/>
            <w:vAlign w:val="center"/>
          </w:tcPr>
          <w:p w14:paraId="5008A36C" w14:textId="250707F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281</w:t>
            </w:r>
          </w:p>
        </w:tc>
        <w:tc>
          <w:tcPr>
            <w:tcW w:w="1985" w:type="dxa"/>
            <w:shd w:val="clear" w:color="auto" w:fill="auto"/>
            <w:noWrap/>
            <w:vAlign w:val="center"/>
          </w:tcPr>
          <w:p w14:paraId="76723E46" w14:textId="19C8D54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张天</w:t>
            </w:r>
          </w:p>
        </w:tc>
        <w:tc>
          <w:tcPr>
            <w:tcW w:w="5675" w:type="dxa"/>
            <w:shd w:val="clear" w:color="auto" w:fill="auto"/>
            <w:noWrap/>
            <w:vAlign w:val="center"/>
          </w:tcPr>
          <w:p w14:paraId="17CBEDAE" w14:textId="48AA38F7"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山西证券股份有限公司</w:t>
            </w:r>
          </w:p>
        </w:tc>
      </w:tr>
      <w:tr w:rsidR="00D62D4B" w:rsidRPr="001A7367" w14:paraId="1D882B65" w14:textId="77777777" w:rsidTr="00CC1711">
        <w:trPr>
          <w:trHeight w:val="300"/>
          <w:jc w:val="center"/>
        </w:trPr>
        <w:tc>
          <w:tcPr>
            <w:tcW w:w="1129" w:type="dxa"/>
            <w:shd w:val="clear" w:color="auto" w:fill="auto"/>
            <w:noWrap/>
            <w:vAlign w:val="center"/>
          </w:tcPr>
          <w:p w14:paraId="02396523" w14:textId="45583C77"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282</w:t>
            </w:r>
          </w:p>
        </w:tc>
        <w:tc>
          <w:tcPr>
            <w:tcW w:w="1985" w:type="dxa"/>
            <w:shd w:val="clear" w:color="auto" w:fill="auto"/>
            <w:noWrap/>
            <w:vAlign w:val="center"/>
          </w:tcPr>
          <w:p w14:paraId="6EE99B9F" w14:textId="651467D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张旭东</w:t>
            </w:r>
          </w:p>
        </w:tc>
        <w:tc>
          <w:tcPr>
            <w:tcW w:w="5675" w:type="dxa"/>
            <w:shd w:val="clear" w:color="auto" w:fill="auto"/>
            <w:noWrap/>
            <w:vAlign w:val="center"/>
          </w:tcPr>
          <w:p w14:paraId="13040D8A" w14:textId="5ADF747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上海混沌投资(集团)有限公司</w:t>
            </w:r>
          </w:p>
        </w:tc>
      </w:tr>
      <w:tr w:rsidR="00D62D4B" w:rsidRPr="001A7367" w14:paraId="3E07CEFA" w14:textId="77777777" w:rsidTr="00CC1711">
        <w:trPr>
          <w:trHeight w:val="300"/>
          <w:jc w:val="center"/>
        </w:trPr>
        <w:tc>
          <w:tcPr>
            <w:tcW w:w="1129" w:type="dxa"/>
            <w:shd w:val="clear" w:color="auto" w:fill="auto"/>
            <w:noWrap/>
            <w:vAlign w:val="center"/>
          </w:tcPr>
          <w:p w14:paraId="0D633EB7" w14:textId="49832A1B"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283</w:t>
            </w:r>
          </w:p>
        </w:tc>
        <w:tc>
          <w:tcPr>
            <w:tcW w:w="1985" w:type="dxa"/>
            <w:shd w:val="clear" w:color="auto" w:fill="auto"/>
            <w:noWrap/>
            <w:vAlign w:val="center"/>
          </w:tcPr>
          <w:p w14:paraId="3369B278" w14:textId="47F32ED7"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张阳</w:t>
            </w:r>
          </w:p>
        </w:tc>
        <w:tc>
          <w:tcPr>
            <w:tcW w:w="5675" w:type="dxa"/>
            <w:shd w:val="clear" w:color="auto" w:fill="auto"/>
            <w:noWrap/>
            <w:vAlign w:val="center"/>
          </w:tcPr>
          <w:p w14:paraId="78F08413" w14:textId="5758D08F"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国泰基金管理有限公司</w:t>
            </w:r>
          </w:p>
        </w:tc>
      </w:tr>
      <w:tr w:rsidR="00D62D4B" w:rsidRPr="001A7367" w14:paraId="0DE738B4" w14:textId="77777777" w:rsidTr="00CC1711">
        <w:trPr>
          <w:trHeight w:val="300"/>
          <w:jc w:val="center"/>
        </w:trPr>
        <w:tc>
          <w:tcPr>
            <w:tcW w:w="1129" w:type="dxa"/>
            <w:shd w:val="clear" w:color="auto" w:fill="auto"/>
            <w:noWrap/>
            <w:vAlign w:val="center"/>
          </w:tcPr>
          <w:p w14:paraId="46CDA6F7" w14:textId="0545F1B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284</w:t>
            </w:r>
          </w:p>
        </w:tc>
        <w:tc>
          <w:tcPr>
            <w:tcW w:w="1985" w:type="dxa"/>
            <w:shd w:val="clear" w:color="auto" w:fill="auto"/>
            <w:noWrap/>
            <w:vAlign w:val="center"/>
          </w:tcPr>
          <w:p w14:paraId="5A8B33A9" w14:textId="6756C54E"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张钰楠</w:t>
            </w:r>
          </w:p>
        </w:tc>
        <w:tc>
          <w:tcPr>
            <w:tcW w:w="5675" w:type="dxa"/>
            <w:shd w:val="clear" w:color="auto" w:fill="auto"/>
            <w:noWrap/>
            <w:vAlign w:val="center"/>
          </w:tcPr>
          <w:p w14:paraId="2949C3BF" w14:textId="06DC3AA6"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华安财保资产管理有限责任公司</w:t>
            </w:r>
          </w:p>
        </w:tc>
      </w:tr>
      <w:tr w:rsidR="00D62D4B" w:rsidRPr="001A7367" w14:paraId="3C1545A0" w14:textId="77777777" w:rsidTr="00CC1711">
        <w:trPr>
          <w:trHeight w:val="300"/>
          <w:jc w:val="center"/>
        </w:trPr>
        <w:tc>
          <w:tcPr>
            <w:tcW w:w="1129" w:type="dxa"/>
            <w:shd w:val="clear" w:color="auto" w:fill="auto"/>
            <w:noWrap/>
            <w:vAlign w:val="center"/>
          </w:tcPr>
          <w:p w14:paraId="7E6EDA0D" w14:textId="49C2A8B4"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285</w:t>
            </w:r>
          </w:p>
        </w:tc>
        <w:tc>
          <w:tcPr>
            <w:tcW w:w="1985" w:type="dxa"/>
            <w:shd w:val="clear" w:color="auto" w:fill="auto"/>
            <w:noWrap/>
            <w:vAlign w:val="center"/>
          </w:tcPr>
          <w:p w14:paraId="7DB02BF7" w14:textId="4BCED649"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张元昊</w:t>
            </w:r>
          </w:p>
        </w:tc>
        <w:tc>
          <w:tcPr>
            <w:tcW w:w="5675" w:type="dxa"/>
            <w:shd w:val="clear" w:color="auto" w:fill="auto"/>
            <w:noWrap/>
            <w:vAlign w:val="center"/>
          </w:tcPr>
          <w:p w14:paraId="6A939DAF" w14:textId="58FF80A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元昊资本有限公司</w:t>
            </w:r>
          </w:p>
        </w:tc>
      </w:tr>
      <w:tr w:rsidR="00D62D4B" w:rsidRPr="001A7367" w14:paraId="2C6425B3" w14:textId="77777777" w:rsidTr="00CC1711">
        <w:trPr>
          <w:trHeight w:val="300"/>
          <w:jc w:val="center"/>
        </w:trPr>
        <w:tc>
          <w:tcPr>
            <w:tcW w:w="1129" w:type="dxa"/>
            <w:shd w:val="clear" w:color="auto" w:fill="auto"/>
            <w:noWrap/>
            <w:vAlign w:val="center"/>
          </w:tcPr>
          <w:p w14:paraId="1BCDDC30" w14:textId="5CF6F06A"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286</w:t>
            </w:r>
          </w:p>
        </w:tc>
        <w:tc>
          <w:tcPr>
            <w:tcW w:w="1985" w:type="dxa"/>
            <w:shd w:val="clear" w:color="auto" w:fill="auto"/>
            <w:noWrap/>
            <w:vAlign w:val="center"/>
          </w:tcPr>
          <w:p w14:paraId="4384D9C1" w14:textId="0871EE6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张真桢</w:t>
            </w:r>
          </w:p>
        </w:tc>
        <w:tc>
          <w:tcPr>
            <w:tcW w:w="5675" w:type="dxa"/>
            <w:shd w:val="clear" w:color="auto" w:fill="auto"/>
            <w:noWrap/>
            <w:vAlign w:val="center"/>
          </w:tcPr>
          <w:p w14:paraId="5AA2A36B" w14:textId="15D28084"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国投证券股份有限公司</w:t>
            </w:r>
          </w:p>
        </w:tc>
      </w:tr>
      <w:tr w:rsidR="00D62D4B" w:rsidRPr="001A7367" w14:paraId="4CE18708" w14:textId="77777777" w:rsidTr="00CC1711">
        <w:trPr>
          <w:trHeight w:val="300"/>
          <w:jc w:val="center"/>
        </w:trPr>
        <w:tc>
          <w:tcPr>
            <w:tcW w:w="1129" w:type="dxa"/>
            <w:shd w:val="clear" w:color="auto" w:fill="auto"/>
            <w:noWrap/>
            <w:vAlign w:val="center"/>
          </w:tcPr>
          <w:p w14:paraId="6AAC2152" w14:textId="4798FECD"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287</w:t>
            </w:r>
          </w:p>
        </w:tc>
        <w:tc>
          <w:tcPr>
            <w:tcW w:w="1985" w:type="dxa"/>
            <w:shd w:val="clear" w:color="auto" w:fill="auto"/>
            <w:noWrap/>
            <w:vAlign w:val="center"/>
          </w:tcPr>
          <w:p w14:paraId="68873B86" w14:textId="5373D6D0"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章林</w:t>
            </w:r>
          </w:p>
        </w:tc>
        <w:tc>
          <w:tcPr>
            <w:tcW w:w="5675" w:type="dxa"/>
            <w:shd w:val="clear" w:color="auto" w:fill="auto"/>
            <w:noWrap/>
            <w:vAlign w:val="center"/>
          </w:tcPr>
          <w:p w14:paraId="270383BC" w14:textId="1E04C95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兴业证券股份有限公司</w:t>
            </w:r>
          </w:p>
        </w:tc>
      </w:tr>
      <w:tr w:rsidR="00D62D4B" w:rsidRPr="001A7367" w14:paraId="582A321A" w14:textId="77777777" w:rsidTr="00CC1711">
        <w:trPr>
          <w:trHeight w:val="300"/>
          <w:jc w:val="center"/>
        </w:trPr>
        <w:tc>
          <w:tcPr>
            <w:tcW w:w="1129" w:type="dxa"/>
            <w:shd w:val="clear" w:color="auto" w:fill="auto"/>
            <w:noWrap/>
            <w:vAlign w:val="center"/>
          </w:tcPr>
          <w:p w14:paraId="0546966D" w14:textId="38AC2DE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288</w:t>
            </w:r>
          </w:p>
        </w:tc>
        <w:tc>
          <w:tcPr>
            <w:tcW w:w="1985" w:type="dxa"/>
            <w:shd w:val="clear" w:color="auto" w:fill="auto"/>
            <w:noWrap/>
            <w:vAlign w:val="center"/>
          </w:tcPr>
          <w:p w14:paraId="00058162" w14:textId="4068B11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張宇</w:t>
            </w:r>
          </w:p>
        </w:tc>
        <w:tc>
          <w:tcPr>
            <w:tcW w:w="5675" w:type="dxa"/>
            <w:shd w:val="clear" w:color="auto" w:fill="auto"/>
            <w:noWrap/>
            <w:vAlign w:val="center"/>
          </w:tcPr>
          <w:p w14:paraId="6E413F67" w14:textId="0B5F44A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摩根士丹利亚洲有限公司</w:t>
            </w:r>
          </w:p>
        </w:tc>
      </w:tr>
      <w:tr w:rsidR="00D62D4B" w:rsidRPr="001A7367" w14:paraId="1CD3B966" w14:textId="77777777" w:rsidTr="00CC1711">
        <w:trPr>
          <w:trHeight w:val="300"/>
          <w:jc w:val="center"/>
        </w:trPr>
        <w:tc>
          <w:tcPr>
            <w:tcW w:w="1129" w:type="dxa"/>
            <w:shd w:val="clear" w:color="auto" w:fill="auto"/>
            <w:noWrap/>
            <w:vAlign w:val="center"/>
          </w:tcPr>
          <w:p w14:paraId="52F892E0" w14:textId="60D8BCF0"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289</w:t>
            </w:r>
          </w:p>
        </w:tc>
        <w:tc>
          <w:tcPr>
            <w:tcW w:w="1985" w:type="dxa"/>
            <w:shd w:val="clear" w:color="auto" w:fill="auto"/>
            <w:noWrap/>
            <w:vAlign w:val="center"/>
          </w:tcPr>
          <w:p w14:paraId="25276C13" w14:textId="75D524F7"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赵超</w:t>
            </w:r>
          </w:p>
        </w:tc>
        <w:tc>
          <w:tcPr>
            <w:tcW w:w="5675" w:type="dxa"/>
            <w:shd w:val="clear" w:color="auto" w:fill="auto"/>
            <w:noWrap/>
            <w:vAlign w:val="center"/>
          </w:tcPr>
          <w:p w14:paraId="7469E06D" w14:textId="0CF8198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上海复胜资产管理合伙企业(有限合伙)</w:t>
            </w:r>
          </w:p>
        </w:tc>
      </w:tr>
      <w:tr w:rsidR="00D62D4B" w:rsidRPr="001A7367" w14:paraId="5912289B" w14:textId="77777777" w:rsidTr="00CC1711">
        <w:trPr>
          <w:trHeight w:val="300"/>
          <w:jc w:val="center"/>
        </w:trPr>
        <w:tc>
          <w:tcPr>
            <w:tcW w:w="1129" w:type="dxa"/>
            <w:shd w:val="clear" w:color="auto" w:fill="auto"/>
            <w:noWrap/>
            <w:vAlign w:val="center"/>
          </w:tcPr>
          <w:p w14:paraId="70E5F379" w14:textId="24F75AC8"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290</w:t>
            </w:r>
          </w:p>
        </w:tc>
        <w:tc>
          <w:tcPr>
            <w:tcW w:w="1985" w:type="dxa"/>
            <w:shd w:val="clear" w:color="auto" w:fill="auto"/>
            <w:noWrap/>
            <w:vAlign w:val="center"/>
          </w:tcPr>
          <w:p w14:paraId="40BA6EC7" w14:textId="40627A3B"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赵达爽</w:t>
            </w:r>
          </w:p>
        </w:tc>
        <w:tc>
          <w:tcPr>
            <w:tcW w:w="5675" w:type="dxa"/>
            <w:shd w:val="clear" w:color="auto" w:fill="auto"/>
            <w:noWrap/>
            <w:vAlign w:val="center"/>
          </w:tcPr>
          <w:p w14:paraId="4B38B204" w14:textId="1CF7FF87"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成都德冠物业管理股份有限公司</w:t>
            </w:r>
          </w:p>
        </w:tc>
      </w:tr>
      <w:tr w:rsidR="00D62D4B" w:rsidRPr="001A7367" w14:paraId="6CA6B561" w14:textId="77777777" w:rsidTr="00CC1711">
        <w:trPr>
          <w:trHeight w:val="300"/>
          <w:jc w:val="center"/>
        </w:trPr>
        <w:tc>
          <w:tcPr>
            <w:tcW w:w="1129" w:type="dxa"/>
            <w:shd w:val="clear" w:color="auto" w:fill="auto"/>
            <w:noWrap/>
            <w:vAlign w:val="center"/>
          </w:tcPr>
          <w:p w14:paraId="61A66EA6" w14:textId="7112AC91"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291</w:t>
            </w:r>
          </w:p>
        </w:tc>
        <w:tc>
          <w:tcPr>
            <w:tcW w:w="1985" w:type="dxa"/>
            <w:shd w:val="clear" w:color="auto" w:fill="auto"/>
            <w:noWrap/>
            <w:vAlign w:val="center"/>
          </w:tcPr>
          <w:p w14:paraId="48EFB550" w14:textId="74731E4C"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赵浩</w:t>
            </w:r>
          </w:p>
        </w:tc>
        <w:tc>
          <w:tcPr>
            <w:tcW w:w="5675" w:type="dxa"/>
            <w:shd w:val="clear" w:color="auto" w:fill="auto"/>
            <w:noWrap/>
            <w:vAlign w:val="center"/>
          </w:tcPr>
          <w:p w14:paraId="2F0BA431" w14:textId="7F5E51E7"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上海高毅资产管理合伙企业(有限合伙)</w:t>
            </w:r>
          </w:p>
        </w:tc>
      </w:tr>
      <w:tr w:rsidR="00D62D4B" w:rsidRPr="001A7367" w14:paraId="78B8AE73" w14:textId="77777777" w:rsidTr="00CC1711">
        <w:trPr>
          <w:trHeight w:val="300"/>
          <w:jc w:val="center"/>
        </w:trPr>
        <w:tc>
          <w:tcPr>
            <w:tcW w:w="1129" w:type="dxa"/>
            <w:shd w:val="clear" w:color="auto" w:fill="auto"/>
            <w:noWrap/>
            <w:vAlign w:val="center"/>
          </w:tcPr>
          <w:p w14:paraId="24708069" w14:textId="6078F457" w:rsidR="00D62D4B" w:rsidRPr="001A7367" w:rsidRDefault="00D62D4B" w:rsidP="00D62D4B">
            <w:pPr>
              <w:widowControl/>
              <w:jc w:val="center"/>
              <w:rPr>
                <w:rFonts w:ascii="宋体" w:eastAsia="宋体" w:hAnsi="宋体" w:cs="Arial"/>
                <w:color w:val="000000"/>
                <w:szCs w:val="21"/>
              </w:rPr>
            </w:pPr>
            <w:r w:rsidRPr="001A7367">
              <w:rPr>
                <w:rFonts w:ascii="宋体" w:eastAsia="宋体" w:hAnsi="宋体" w:hint="eastAsia"/>
                <w:color w:val="000000"/>
                <w:szCs w:val="21"/>
              </w:rPr>
              <w:t>292</w:t>
            </w:r>
          </w:p>
        </w:tc>
        <w:tc>
          <w:tcPr>
            <w:tcW w:w="1985" w:type="dxa"/>
            <w:shd w:val="clear" w:color="auto" w:fill="auto"/>
            <w:noWrap/>
            <w:vAlign w:val="center"/>
          </w:tcPr>
          <w:p w14:paraId="0AFAF757" w14:textId="1B429D53"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赵旭杨</w:t>
            </w:r>
          </w:p>
        </w:tc>
        <w:tc>
          <w:tcPr>
            <w:tcW w:w="5675" w:type="dxa"/>
            <w:shd w:val="clear" w:color="auto" w:fill="auto"/>
            <w:noWrap/>
            <w:vAlign w:val="center"/>
          </w:tcPr>
          <w:p w14:paraId="58EF8B1D" w14:textId="659A4C52" w:rsidR="00D62D4B" w:rsidRPr="001A7367" w:rsidRDefault="00D62D4B" w:rsidP="00D62D4B">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开源证券股份有限公司</w:t>
            </w:r>
          </w:p>
        </w:tc>
      </w:tr>
      <w:tr w:rsidR="00155921" w:rsidRPr="001A7367" w14:paraId="28D64530" w14:textId="77777777" w:rsidTr="00CC1711">
        <w:trPr>
          <w:trHeight w:val="300"/>
          <w:jc w:val="center"/>
        </w:trPr>
        <w:tc>
          <w:tcPr>
            <w:tcW w:w="1129" w:type="dxa"/>
            <w:shd w:val="clear" w:color="auto" w:fill="auto"/>
            <w:noWrap/>
            <w:vAlign w:val="center"/>
          </w:tcPr>
          <w:p w14:paraId="46405893" w14:textId="1502C16A"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lastRenderedPageBreak/>
              <w:t>293</w:t>
            </w:r>
          </w:p>
        </w:tc>
        <w:tc>
          <w:tcPr>
            <w:tcW w:w="1985" w:type="dxa"/>
            <w:shd w:val="clear" w:color="auto" w:fill="auto"/>
            <w:noWrap/>
            <w:vAlign w:val="center"/>
          </w:tcPr>
          <w:p w14:paraId="2D92C9BC" w14:textId="25C2B0AA"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赵英吉</w:t>
            </w:r>
          </w:p>
        </w:tc>
        <w:tc>
          <w:tcPr>
            <w:tcW w:w="5675" w:type="dxa"/>
            <w:shd w:val="clear" w:color="auto" w:fill="auto"/>
            <w:noWrap/>
            <w:vAlign w:val="center"/>
          </w:tcPr>
          <w:p w14:paraId="7351EBF7" w14:textId="3900233B"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上海沃赋私募基金管理有限公司</w:t>
            </w:r>
          </w:p>
        </w:tc>
      </w:tr>
      <w:tr w:rsidR="00155921" w:rsidRPr="001A7367" w14:paraId="296861DA" w14:textId="77777777" w:rsidTr="00CC1711">
        <w:trPr>
          <w:trHeight w:val="300"/>
          <w:jc w:val="center"/>
        </w:trPr>
        <w:tc>
          <w:tcPr>
            <w:tcW w:w="1129" w:type="dxa"/>
            <w:shd w:val="clear" w:color="auto" w:fill="auto"/>
            <w:noWrap/>
            <w:vAlign w:val="center"/>
          </w:tcPr>
          <w:p w14:paraId="35B3DFBC" w14:textId="55544E1F"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294</w:t>
            </w:r>
          </w:p>
        </w:tc>
        <w:tc>
          <w:tcPr>
            <w:tcW w:w="1985" w:type="dxa"/>
            <w:shd w:val="clear" w:color="auto" w:fill="auto"/>
            <w:noWrap/>
            <w:vAlign w:val="center"/>
          </w:tcPr>
          <w:p w14:paraId="509AFD26" w14:textId="1E45E43D"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赵云帆</w:t>
            </w:r>
          </w:p>
        </w:tc>
        <w:tc>
          <w:tcPr>
            <w:tcW w:w="5675" w:type="dxa"/>
            <w:shd w:val="clear" w:color="auto" w:fill="auto"/>
            <w:noWrap/>
            <w:vAlign w:val="center"/>
          </w:tcPr>
          <w:p w14:paraId="64EE6A14" w14:textId="7A51BDFD"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广东二十一世纪传媒股份有限公司</w:t>
            </w:r>
          </w:p>
        </w:tc>
      </w:tr>
      <w:tr w:rsidR="00155921" w:rsidRPr="001A7367" w14:paraId="379FC6B3" w14:textId="77777777" w:rsidTr="00CC1711">
        <w:trPr>
          <w:trHeight w:val="300"/>
          <w:jc w:val="center"/>
        </w:trPr>
        <w:tc>
          <w:tcPr>
            <w:tcW w:w="1129" w:type="dxa"/>
            <w:shd w:val="clear" w:color="auto" w:fill="auto"/>
            <w:noWrap/>
            <w:vAlign w:val="center"/>
          </w:tcPr>
          <w:p w14:paraId="389A43F4" w14:textId="2CF29E34"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295</w:t>
            </w:r>
          </w:p>
        </w:tc>
        <w:tc>
          <w:tcPr>
            <w:tcW w:w="1985" w:type="dxa"/>
            <w:shd w:val="clear" w:color="auto" w:fill="auto"/>
            <w:noWrap/>
            <w:vAlign w:val="center"/>
          </w:tcPr>
          <w:p w14:paraId="112DA695" w14:textId="72ABFE24"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甄成</w:t>
            </w:r>
          </w:p>
        </w:tc>
        <w:tc>
          <w:tcPr>
            <w:tcW w:w="5675" w:type="dxa"/>
            <w:shd w:val="clear" w:color="auto" w:fill="auto"/>
            <w:noWrap/>
            <w:vAlign w:val="center"/>
          </w:tcPr>
          <w:p w14:paraId="1F5C6BC9" w14:textId="4B418F55"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联创投资集团股份有限公司</w:t>
            </w:r>
          </w:p>
        </w:tc>
      </w:tr>
      <w:tr w:rsidR="00155921" w:rsidRPr="001A7367" w14:paraId="42A6F6EF" w14:textId="77777777" w:rsidTr="00CC1711">
        <w:trPr>
          <w:trHeight w:val="300"/>
          <w:jc w:val="center"/>
        </w:trPr>
        <w:tc>
          <w:tcPr>
            <w:tcW w:w="1129" w:type="dxa"/>
            <w:shd w:val="clear" w:color="auto" w:fill="auto"/>
            <w:noWrap/>
            <w:vAlign w:val="center"/>
          </w:tcPr>
          <w:p w14:paraId="754C65CE" w14:textId="2D248B38"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296</w:t>
            </w:r>
          </w:p>
        </w:tc>
        <w:tc>
          <w:tcPr>
            <w:tcW w:w="1985" w:type="dxa"/>
            <w:shd w:val="clear" w:color="auto" w:fill="auto"/>
            <w:noWrap/>
            <w:vAlign w:val="center"/>
          </w:tcPr>
          <w:p w14:paraId="0EEA821B" w14:textId="6DFDA6ED"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郑冰仪</w:t>
            </w:r>
          </w:p>
        </w:tc>
        <w:tc>
          <w:tcPr>
            <w:tcW w:w="5675" w:type="dxa"/>
            <w:shd w:val="clear" w:color="auto" w:fill="auto"/>
            <w:noWrap/>
            <w:vAlign w:val="center"/>
          </w:tcPr>
          <w:p w14:paraId="558DF96F" w14:textId="36F9CC28"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汇丰前海证券有限责任公司</w:t>
            </w:r>
          </w:p>
        </w:tc>
      </w:tr>
      <w:tr w:rsidR="00155921" w:rsidRPr="001A7367" w14:paraId="38C4EEEE" w14:textId="77777777" w:rsidTr="00CC1711">
        <w:trPr>
          <w:trHeight w:val="300"/>
          <w:jc w:val="center"/>
        </w:trPr>
        <w:tc>
          <w:tcPr>
            <w:tcW w:w="1129" w:type="dxa"/>
            <w:shd w:val="clear" w:color="auto" w:fill="auto"/>
            <w:noWrap/>
            <w:vAlign w:val="center"/>
          </w:tcPr>
          <w:p w14:paraId="5E47DF66" w14:textId="2819F053"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297</w:t>
            </w:r>
          </w:p>
        </w:tc>
        <w:tc>
          <w:tcPr>
            <w:tcW w:w="1985" w:type="dxa"/>
            <w:shd w:val="clear" w:color="auto" w:fill="auto"/>
            <w:noWrap/>
            <w:vAlign w:val="center"/>
          </w:tcPr>
          <w:p w14:paraId="065230B0" w14:textId="0625792C"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郑奇</w:t>
            </w:r>
          </w:p>
        </w:tc>
        <w:tc>
          <w:tcPr>
            <w:tcW w:w="5675" w:type="dxa"/>
            <w:shd w:val="clear" w:color="auto" w:fill="auto"/>
            <w:noWrap/>
            <w:vAlign w:val="center"/>
          </w:tcPr>
          <w:p w14:paraId="1A22813E" w14:textId="66A6385E"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国海证券股份有限公司</w:t>
            </w:r>
          </w:p>
        </w:tc>
      </w:tr>
      <w:tr w:rsidR="00155921" w:rsidRPr="001A7367" w14:paraId="46988944" w14:textId="77777777" w:rsidTr="00CC1711">
        <w:trPr>
          <w:trHeight w:val="300"/>
          <w:jc w:val="center"/>
        </w:trPr>
        <w:tc>
          <w:tcPr>
            <w:tcW w:w="1129" w:type="dxa"/>
            <w:shd w:val="clear" w:color="auto" w:fill="auto"/>
            <w:noWrap/>
            <w:vAlign w:val="center"/>
          </w:tcPr>
          <w:p w14:paraId="704AC1B8" w14:textId="11CD4E82"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298</w:t>
            </w:r>
          </w:p>
        </w:tc>
        <w:tc>
          <w:tcPr>
            <w:tcW w:w="1985" w:type="dxa"/>
            <w:shd w:val="clear" w:color="auto" w:fill="auto"/>
            <w:noWrap/>
            <w:vAlign w:val="center"/>
          </w:tcPr>
          <w:p w14:paraId="7EF6A301" w14:textId="0C499B56"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郑欣怡</w:t>
            </w:r>
          </w:p>
        </w:tc>
        <w:tc>
          <w:tcPr>
            <w:tcW w:w="5675" w:type="dxa"/>
            <w:shd w:val="clear" w:color="auto" w:fill="auto"/>
            <w:noWrap/>
            <w:vAlign w:val="center"/>
          </w:tcPr>
          <w:p w14:paraId="56D8649C" w14:textId="7ED8D801"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中国国际金融股份有限公司</w:t>
            </w:r>
          </w:p>
        </w:tc>
      </w:tr>
      <w:tr w:rsidR="00155921" w:rsidRPr="001A7367" w14:paraId="6EA50288" w14:textId="77777777" w:rsidTr="00CC1711">
        <w:trPr>
          <w:trHeight w:val="300"/>
          <w:jc w:val="center"/>
        </w:trPr>
        <w:tc>
          <w:tcPr>
            <w:tcW w:w="1129" w:type="dxa"/>
            <w:shd w:val="clear" w:color="auto" w:fill="auto"/>
            <w:noWrap/>
            <w:vAlign w:val="center"/>
          </w:tcPr>
          <w:p w14:paraId="2E1C78D2" w14:textId="5FE38D2E"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299</w:t>
            </w:r>
          </w:p>
        </w:tc>
        <w:tc>
          <w:tcPr>
            <w:tcW w:w="1985" w:type="dxa"/>
            <w:shd w:val="clear" w:color="auto" w:fill="auto"/>
            <w:noWrap/>
            <w:vAlign w:val="center"/>
          </w:tcPr>
          <w:p w14:paraId="1553CCD6" w14:textId="37AC106D"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钟沁昇</w:t>
            </w:r>
          </w:p>
        </w:tc>
        <w:tc>
          <w:tcPr>
            <w:tcW w:w="5675" w:type="dxa"/>
            <w:shd w:val="clear" w:color="auto" w:fill="auto"/>
            <w:noWrap/>
            <w:vAlign w:val="center"/>
          </w:tcPr>
          <w:p w14:paraId="4AE5D83A" w14:textId="5EFF02F5"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精砚私募基金管理(广东)有限公司</w:t>
            </w:r>
          </w:p>
        </w:tc>
      </w:tr>
      <w:tr w:rsidR="00155921" w:rsidRPr="001A7367" w14:paraId="6FF733CF" w14:textId="77777777" w:rsidTr="00CC1711">
        <w:trPr>
          <w:trHeight w:val="300"/>
          <w:jc w:val="center"/>
        </w:trPr>
        <w:tc>
          <w:tcPr>
            <w:tcW w:w="1129" w:type="dxa"/>
            <w:shd w:val="clear" w:color="auto" w:fill="auto"/>
            <w:noWrap/>
            <w:vAlign w:val="center"/>
          </w:tcPr>
          <w:p w14:paraId="4FF9A2F7" w14:textId="78215747"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300</w:t>
            </w:r>
          </w:p>
        </w:tc>
        <w:tc>
          <w:tcPr>
            <w:tcW w:w="1985" w:type="dxa"/>
            <w:shd w:val="clear" w:color="auto" w:fill="auto"/>
            <w:noWrap/>
            <w:vAlign w:val="center"/>
          </w:tcPr>
          <w:p w14:paraId="36EDC462" w14:textId="321E3CAC"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周东峰</w:t>
            </w:r>
          </w:p>
        </w:tc>
        <w:tc>
          <w:tcPr>
            <w:tcW w:w="5675" w:type="dxa"/>
            <w:shd w:val="clear" w:color="auto" w:fill="auto"/>
            <w:noWrap/>
            <w:vAlign w:val="center"/>
          </w:tcPr>
          <w:p w14:paraId="5A93B798" w14:textId="4D0A7251"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中国铁建港航局集团有限公司</w:t>
            </w:r>
          </w:p>
        </w:tc>
      </w:tr>
      <w:tr w:rsidR="00155921" w:rsidRPr="001A7367" w14:paraId="1FDED75D" w14:textId="77777777" w:rsidTr="00CC1711">
        <w:trPr>
          <w:trHeight w:val="300"/>
          <w:jc w:val="center"/>
        </w:trPr>
        <w:tc>
          <w:tcPr>
            <w:tcW w:w="1129" w:type="dxa"/>
            <w:shd w:val="clear" w:color="auto" w:fill="auto"/>
            <w:noWrap/>
            <w:vAlign w:val="center"/>
          </w:tcPr>
          <w:p w14:paraId="6EF54A38" w14:textId="24D0737B" w:rsidR="00155921" w:rsidRPr="001A7367" w:rsidRDefault="00155921" w:rsidP="00155921">
            <w:pPr>
              <w:widowControl/>
              <w:jc w:val="center"/>
              <w:rPr>
                <w:rFonts w:ascii="宋体" w:eastAsia="宋体" w:hAnsi="宋体" w:cs="Arial"/>
                <w:color w:val="000000"/>
                <w:szCs w:val="21"/>
              </w:rPr>
            </w:pPr>
            <w:r w:rsidRPr="001A7367">
              <w:rPr>
                <w:rFonts w:ascii="宋体" w:eastAsia="宋体" w:hAnsi="宋体" w:hint="eastAsia"/>
                <w:color w:val="000000"/>
                <w:szCs w:val="21"/>
              </w:rPr>
              <w:t>301</w:t>
            </w:r>
          </w:p>
        </w:tc>
        <w:tc>
          <w:tcPr>
            <w:tcW w:w="1985" w:type="dxa"/>
            <w:shd w:val="clear" w:color="auto" w:fill="auto"/>
            <w:noWrap/>
            <w:vAlign w:val="center"/>
          </w:tcPr>
          <w:p w14:paraId="532D2ABF" w14:textId="6BEAF84B"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周莞翔</w:t>
            </w:r>
          </w:p>
        </w:tc>
        <w:tc>
          <w:tcPr>
            <w:tcW w:w="5675" w:type="dxa"/>
            <w:shd w:val="clear" w:color="auto" w:fill="auto"/>
            <w:noWrap/>
            <w:vAlign w:val="center"/>
          </w:tcPr>
          <w:p w14:paraId="06CDCA84" w14:textId="30444172" w:rsidR="00155921" w:rsidRPr="001A7367" w:rsidRDefault="00155921" w:rsidP="00155921">
            <w:pPr>
              <w:widowControl/>
              <w:jc w:val="center"/>
              <w:rPr>
                <w:rFonts w:ascii="宋体" w:eastAsia="宋体" w:hAnsi="宋体" w:cs="宋体"/>
                <w:color w:val="000000"/>
                <w:kern w:val="0"/>
                <w:szCs w:val="21"/>
              </w:rPr>
            </w:pPr>
            <w:r w:rsidRPr="001A7367">
              <w:rPr>
                <w:rFonts w:ascii="宋体" w:eastAsia="宋体" w:hAnsi="宋体" w:hint="eastAsia"/>
                <w:color w:val="000000"/>
                <w:szCs w:val="21"/>
              </w:rPr>
              <w:t>中信建投证券股份有限公司</w:t>
            </w:r>
          </w:p>
        </w:tc>
      </w:tr>
      <w:tr w:rsidR="00155921" w:rsidRPr="001A7367" w14:paraId="1C6A3C4D" w14:textId="77777777" w:rsidTr="00CC1711">
        <w:trPr>
          <w:trHeight w:val="300"/>
          <w:jc w:val="center"/>
        </w:trPr>
        <w:tc>
          <w:tcPr>
            <w:tcW w:w="1129" w:type="dxa"/>
            <w:shd w:val="clear" w:color="auto" w:fill="auto"/>
            <w:noWrap/>
            <w:vAlign w:val="center"/>
          </w:tcPr>
          <w:p w14:paraId="7D094FBA" w14:textId="33E7E179"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302</w:t>
            </w:r>
          </w:p>
        </w:tc>
        <w:tc>
          <w:tcPr>
            <w:tcW w:w="1985" w:type="dxa"/>
            <w:shd w:val="clear" w:color="auto" w:fill="auto"/>
            <w:noWrap/>
            <w:vAlign w:val="center"/>
          </w:tcPr>
          <w:p w14:paraId="69448D3A" w14:textId="61C1AC0E"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周昊</w:t>
            </w:r>
          </w:p>
        </w:tc>
        <w:tc>
          <w:tcPr>
            <w:tcW w:w="5675" w:type="dxa"/>
            <w:shd w:val="clear" w:color="auto" w:fill="auto"/>
            <w:noWrap/>
            <w:vAlign w:val="center"/>
          </w:tcPr>
          <w:p w14:paraId="05EAD140" w14:textId="5DF291C4"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东兴基金管理有限公司</w:t>
            </w:r>
          </w:p>
        </w:tc>
      </w:tr>
      <w:tr w:rsidR="00155921" w:rsidRPr="001A7367" w14:paraId="7F9559F8" w14:textId="77777777" w:rsidTr="00CC1711">
        <w:trPr>
          <w:trHeight w:val="300"/>
          <w:jc w:val="center"/>
        </w:trPr>
        <w:tc>
          <w:tcPr>
            <w:tcW w:w="1129" w:type="dxa"/>
            <w:shd w:val="clear" w:color="auto" w:fill="auto"/>
            <w:noWrap/>
            <w:vAlign w:val="center"/>
          </w:tcPr>
          <w:p w14:paraId="680AF50E" w14:textId="3DCEEFA2"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303</w:t>
            </w:r>
          </w:p>
        </w:tc>
        <w:tc>
          <w:tcPr>
            <w:tcW w:w="1985" w:type="dxa"/>
            <w:shd w:val="clear" w:color="auto" w:fill="auto"/>
            <w:noWrap/>
            <w:vAlign w:val="center"/>
          </w:tcPr>
          <w:p w14:paraId="0768157F" w14:textId="46CBF51D"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周户</w:t>
            </w:r>
          </w:p>
        </w:tc>
        <w:tc>
          <w:tcPr>
            <w:tcW w:w="5675" w:type="dxa"/>
            <w:shd w:val="clear" w:color="auto" w:fill="auto"/>
            <w:noWrap/>
            <w:vAlign w:val="center"/>
          </w:tcPr>
          <w:p w14:paraId="3F0D62D5" w14:textId="19873C85"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中信建投基金管理有限公司</w:t>
            </w:r>
          </w:p>
        </w:tc>
      </w:tr>
      <w:tr w:rsidR="00155921" w:rsidRPr="001A7367" w14:paraId="7749FC61" w14:textId="77777777" w:rsidTr="00CC1711">
        <w:trPr>
          <w:trHeight w:val="300"/>
          <w:jc w:val="center"/>
        </w:trPr>
        <w:tc>
          <w:tcPr>
            <w:tcW w:w="1129" w:type="dxa"/>
            <w:shd w:val="clear" w:color="auto" w:fill="auto"/>
            <w:noWrap/>
            <w:vAlign w:val="center"/>
          </w:tcPr>
          <w:p w14:paraId="559BAF96" w14:textId="74296BC4"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304</w:t>
            </w:r>
          </w:p>
        </w:tc>
        <w:tc>
          <w:tcPr>
            <w:tcW w:w="1985" w:type="dxa"/>
            <w:shd w:val="clear" w:color="auto" w:fill="auto"/>
            <w:noWrap/>
            <w:vAlign w:val="center"/>
          </w:tcPr>
          <w:p w14:paraId="50ABF066" w14:textId="741839E8"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周晓玲</w:t>
            </w:r>
          </w:p>
        </w:tc>
        <w:tc>
          <w:tcPr>
            <w:tcW w:w="5675" w:type="dxa"/>
            <w:shd w:val="clear" w:color="auto" w:fill="auto"/>
            <w:noWrap/>
            <w:vAlign w:val="center"/>
          </w:tcPr>
          <w:p w14:paraId="6F3249E6" w14:textId="60727549"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北京城天九投资有限公司</w:t>
            </w:r>
          </w:p>
        </w:tc>
      </w:tr>
      <w:tr w:rsidR="00155921" w:rsidRPr="001A7367" w14:paraId="38E4014A" w14:textId="77777777" w:rsidTr="00CC1711">
        <w:trPr>
          <w:trHeight w:val="300"/>
          <w:jc w:val="center"/>
        </w:trPr>
        <w:tc>
          <w:tcPr>
            <w:tcW w:w="1129" w:type="dxa"/>
            <w:shd w:val="clear" w:color="auto" w:fill="auto"/>
            <w:noWrap/>
            <w:vAlign w:val="center"/>
          </w:tcPr>
          <w:p w14:paraId="456B6C67" w14:textId="220A630A"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305</w:t>
            </w:r>
          </w:p>
        </w:tc>
        <w:tc>
          <w:tcPr>
            <w:tcW w:w="1985" w:type="dxa"/>
            <w:shd w:val="clear" w:color="auto" w:fill="auto"/>
            <w:noWrap/>
            <w:vAlign w:val="center"/>
          </w:tcPr>
          <w:p w14:paraId="452A86E8" w14:textId="0386313B"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周晓文</w:t>
            </w:r>
          </w:p>
        </w:tc>
        <w:tc>
          <w:tcPr>
            <w:tcW w:w="5675" w:type="dxa"/>
            <w:shd w:val="clear" w:color="auto" w:fill="auto"/>
            <w:noWrap/>
            <w:vAlign w:val="center"/>
          </w:tcPr>
          <w:p w14:paraId="0B8643CF" w14:textId="4E1B598F"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中国人寿保险股份有限公司</w:t>
            </w:r>
          </w:p>
        </w:tc>
      </w:tr>
      <w:tr w:rsidR="00155921" w:rsidRPr="001A7367" w14:paraId="253A285D" w14:textId="77777777" w:rsidTr="00CC1711">
        <w:trPr>
          <w:trHeight w:val="300"/>
          <w:jc w:val="center"/>
        </w:trPr>
        <w:tc>
          <w:tcPr>
            <w:tcW w:w="1129" w:type="dxa"/>
            <w:shd w:val="clear" w:color="auto" w:fill="auto"/>
            <w:noWrap/>
            <w:vAlign w:val="center"/>
          </w:tcPr>
          <w:p w14:paraId="60522F16" w14:textId="0A47947A"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306</w:t>
            </w:r>
          </w:p>
        </w:tc>
        <w:tc>
          <w:tcPr>
            <w:tcW w:w="1985" w:type="dxa"/>
            <w:shd w:val="clear" w:color="auto" w:fill="auto"/>
            <w:noWrap/>
            <w:vAlign w:val="center"/>
          </w:tcPr>
          <w:p w14:paraId="4BE55621" w14:textId="7717B168"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周胤杰</w:t>
            </w:r>
          </w:p>
        </w:tc>
        <w:tc>
          <w:tcPr>
            <w:tcW w:w="5675" w:type="dxa"/>
            <w:shd w:val="clear" w:color="auto" w:fill="auto"/>
            <w:noWrap/>
            <w:vAlign w:val="center"/>
          </w:tcPr>
          <w:p w14:paraId="3826027C" w14:textId="62FDDF9C"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上海玖鹏资产管理中心(有限合伙)</w:t>
            </w:r>
          </w:p>
        </w:tc>
      </w:tr>
      <w:tr w:rsidR="00155921" w:rsidRPr="001A7367" w14:paraId="1CB22AD8" w14:textId="77777777" w:rsidTr="00CC1711">
        <w:trPr>
          <w:trHeight w:val="300"/>
          <w:jc w:val="center"/>
        </w:trPr>
        <w:tc>
          <w:tcPr>
            <w:tcW w:w="1129" w:type="dxa"/>
            <w:shd w:val="clear" w:color="auto" w:fill="auto"/>
            <w:noWrap/>
            <w:vAlign w:val="center"/>
          </w:tcPr>
          <w:p w14:paraId="12BD2184" w14:textId="40785530"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307</w:t>
            </w:r>
          </w:p>
        </w:tc>
        <w:tc>
          <w:tcPr>
            <w:tcW w:w="1985" w:type="dxa"/>
            <w:shd w:val="clear" w:color="auto" w:fill="auto"/>
            <w:noWrap/>
            <w:vAlign w:val="center"/>
          </w:tcPr>
          <w:p w14:paraId="7CBB8EAE" w14:textId="6368F365"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周莹</w:t>
            </w:r>
          </w:p>
        </w:tc>
        <w:tc>
          <w:tcPr>
            <w:tcW w:w="5675" w:type="dxa"/>
            <w:shd w:val="clear" w:color="auto" w:fill="auto"/>
            <w:noWrap/>
            <w:vAlign w:val="center"/>
          </w:tcPr>
          <w:p w14:paraId="425D9F39" w14:textId="4C4E452E"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中邮证券有限责任公司</w:t>
            </w:r>
          </w:p>
        </w:tc>
      </w:tr>
      <w:tr w:rsidR="00155921" w:rsidRPr="001A7367" w14:paraId="4E142FE0" w14:textId="77777777" w:rsidTr="00CC1711">
        <w:trPr>
          <w:trHeight w:val="300"/>
          <w:jc w:val="center"/>
        </w:trPr>
        <w:tc>
          <w:tcPr>
            <w:tcW w:w="1129" w:type="dxa"/>
            <w:shd w:val="clear" w:color="auto" w:fill="auto"/>
            <w:noWrap/>
            <w:vAlign w:val="center"/>
          </w:tcPr>
          <w:p w14:paraId="36D7D01A" w14:textId="71C0C73B"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308</w:t>
            </w:r>
          </w:p>
        </w:tc>
        <w:tc>
          <w:tcPr>
            <w:tcW w:w="1985" w:type="dxa"/>
            <w:shd w:val="clear" w:color="auto" w:fill="auto"/>
            <w:noWrap/>
            <w:vAlign w:val="center"/>
          </w:tcPr>
          <w:p w14:paraId="10574B64" w14:textId="0BA81441"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周泽宇</w:t>
            </w:r>
          </w:p>
        </w:tc>
        <w:tc>
          <w:tcPr>
            <w:tcW w:w="5675" w:type="dxa"/>
            <w:shd w:val="clear" w:color="auto" w:fill="auto"/>
            <w:noWrap/>
            <w:vAlign w:val="center"/>
          </w:tcPr>
          <w:p w14:paraId="7FF3FBEA" w14:textId="4A1DB1CB"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上海沅沣投资管理有限公司</w:t>
            </w:r>
          </w:p>
        </w:tc>
      </w:tr>
      <w:tr w:rsidR="00155921" w:rsidRPr="001A7367" w14:paraId="52259AC1" w14:textId="77777777" w:rsidTr="00CC1711">
        <w:trPr>
          <w:trHeight w:val="300"/>
          <w:jc w:val="center"/>
        </w:trPr>
        <w:tc>
          <w:tcPr>
            <w:tcW w:w="1129" w:type="dxa"/>
            <w:shd w:val="clear" w:color="auto" w:fill="auto"/>
            <w:noWrap/>
            <w:vAlign w:val="center"/>
          </w:tcPr>
          <w:p w14:paraId="14C75E8C" w14:textId="703A8AB7"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309</w:t>
            </w:r>
          </w:p>
        </w:tc>
        <w:tc>
          <w:tcPr>
            <w:tcW w:w="1985" w:type="dxa"/>
            <w:shd w:val="clear" w:color="auto" w:fill="auto"/>
            <w:noWrap/>
            <w:vAlign w:val="center"/>
          </w:tcPr>
          <w:p w14:paraId="3F82ECC3" w14:textId="10E883BF"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朱陈星</w:t>
            </w:r>
          </w:p>
        </w:tc>
        <w:tc>
          <w:tcPr>
            <w:tcW w:w="5675" w:type="dxa"/>
            <w:shd w:val="clear" w:color="auto" w:fill="auto"/>
            <w:noWrap/>
            <w:vAlign w:val="center"/>
          </w:tcPr>
          <w:p w14:paraId="1CC1CEC2" w14:textId="4312F434"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财通证券股份有限公司</w:t>
            </w:r>
          </w:p>
        </w:tc>
      </w:tr>
      <w:tr w:rsidR="00155921" w:rsidRPr="001A7367" w14:paraId="0F2B75BB" w14:textId="77777777" w:rsidTr="00CC1711">
        <w:trPr>
          <w:trHeight w:val="300"/>
          <w:jc w:val="center"/>
        </w:trPr>
        <w:tc>
          <w:tcPr>
            <w:tcW w:w="1129" w:type="dxa"/>
            <w:shd w:val="clear" w:color="auto" w:fill="auto"/>
            <w:noWrap/>
            <w:vAlign w:val="center"/>
          </w:tcPr>
          <w:p w14:paraId="413A56FF" w14:textId="492F431C"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310</w:t>
            </w:r>
          </w:p>
        </w:tc>
        <w:tc>
          <w:tcPr>
            <w:tcW w:w="1985" w:type="dxa"/>
            <w:shd w:val="clear" w:color="auto" w:fill="auto"/>
            <w:noWrap/>
            <w:vAlign w:val="center"/>
          </w:tcPr>
          <w:p w14:paraId="76285764" w14:textId="352E694E"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朱锟旭</w:t>
            </w:r>
          </w:p>
        </w:tc>
        <w:tc>
          <w:tcPr>
            <w:tcW w:w="5675" w:type="dxa"/>
            <w:shd w:val="clear" w:color="auto" w:fill="auto"/>
            <w:noWrap/>
            <w:vAlign w:val="center"/>
          </w:tcPr>
          <w:p w14:paraId="04AD809B" w14:textId="508AB0E6"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国信证券股份有限公司</w:t>
            </w:r>
          </w:p>
        </w:tc>
      </w:tr>
      <w:tr w:rsidR="00155921" w:rsidRPr="001A7367" w14:paraId="295ECFD2" w14:textId="77777777" w:rsidTr="00CC1711">
        <w:trPr>
          <w:trHeight w:val="300"/>
          <w:jc w:val="center"/>
        </w:trPr>
        <w:tc>
          <w:tcPr>
            <w:tcW w:w="1129" w:type="dxa"/>
            <w:shd w:val="clear" w:color="auto" w:fill="auto"/>
            <w:noWrap/>
            <w:vAlign w:val="center"/>
          </w:tcPr>
          <w:p w14:paraId="302DFBE9" w14:textId="73B1400B"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311</w:t>
            </w:r>
          </w:p>
        </w:tc>
        <w:tc>
          <w:tcPr>
            <w:tcW w:w="1985" w:type="dxa"/>
            <w:shd w:val="clear" w:color="auto" w:fill="auto"/>
            <w:noWrap/>
            <w:vAlign w:val="center"/>
          </w:tcPr>
          <w:p w14:paraId="6F25E82B" w14:textId="71F2D3B0"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朱晓涛</w:t>
            </w:r>
          </w:p>
        </w:tc>
        <w:tc>
          <w:tcPr>
            <w:tcW w:w="5675" w:type="dxa"/>
            <w:shd w:val="clear" w:color="auto" w:fill="auto"/>
            <w:noWrap/>
            <w:vAlign w:val="center"/>
          </w:tcPr>
          <w:p w14:paraId="1C48A140" w14:textId="0BB00425"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河南开元私募基金管理有限公司</w:t>
            </w:r>
          </w:p>
        </w:tc>
      </w:tr>
      <w:tr w:rsidR="00155921" w:rsidRPr="001A7367" w14:paraId="3E3C5340" w14:textId="77777777" w:rsidTr="00CC1711">
        <w:trPr>
          <w:trHeight w:val="300"/>
          <w:jc w:val="center"/>
        </w:trPr>
        <w:tc>
          <w:tcPr>
            <w:tcW w:w="1129" w:type="dxa"/>
            <w:shd w:val="clear" w:color="auto" w:fill="auto"/>
            <w:noWrap/>
            <w:vAlign w:val="center"/>
          </w:tcPr>
          <w:p w14:paraId="192C0F67" w14:textId="7A9BC6FF"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312</w:t>
            </w:r>
          </w:p>
        </w:tc>
        <w:tc>
          <w:tcPr>
            <w:tcW w:w="1985" w:type="dxa"/>
            <w:shd w:val="clear" w:color="auto" w:fill="auto"/>
            <w:noWrap/>
            <w:vAlign w:val="center"/>
          </w:tcPr>
          <w:p w14:paraId="4A57AE2C" w14:textId="452E1062"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朱晓艳</w:t>
            </w:r>
          </w:p>
        </w:tc>
        <w:tc>
          <w:tcPr>
            <w:tcW w:w="5675" w:type="dxa"/>
            <w:shd w:val="clear" w:color="auto" w:fill="auto"/>
            <w:noWrap/>
            <w:vAlign w:val="center"/>
          </w:tcPr>
          <w:p w14:paraId="20C199F7" w14:textId="1337613C"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山东圆融投资管理有限公司</w:t>
            </w:r>
          </w:p>
        </w:tc>
      </w:tr>
      <w:tr w:rsidR="00155921" w:rsidRPr="001A7367" w14:paraId="37A84787" w14:textId="77777777" w:rsidTr="00CC1711">
        <w:trPr>
          <w:trHeight w:val="300"/>
          <w:jc w:val="center"/>
        </w:trPr>
        <w:tc>
          <w:tcPr>
            <w:tcW w:w="1129" w:type="dxa"/>
            <w:shd w:val="clear" w:color="auto" w:fill="auto"/>
            <w:noWrap/>
            <w:vAlign w:val="center"/>
          </w:tcPr>
          <w:p w14:paraId="3A66EDA7" w14:textId="4E9A0846"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313</w:t>
            </w:r>
          </w:p>
        </w:tc>
        <w:tc>
          <w:tcPr>
            <w:tcW w:w="1985" w:type="dxa"/>
            <w:shd w:val="clear" w:color="auto" w:fill="auto"/>
            <w:noWrap/>
            <w:vAlign w:val="center"/>
          </w:tcPr>
          <w:p w14:paraId="19B7FF47" w14:textId="063C383B"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朱之轩</w:t>
            </w:r>
          </w:p>
        </w:tc>
        <w:tc>
          <w:tcPr>
            <w:tcW w:w="5675" w:type="dxa"/>
            <w:shd w:val="clear" w:color="auto" w:fill="auto"/>
            <w:noWrap/>
            <w:vAlign w:val="center"/>
          </w:tcPr>
          <w:p w14:paraId="42C917F1" w14:textId="4F45D7E5"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和谐健康保险股份有限公司</w:t>
            </w:r>
          </w:p>
        </w:tc>
      </w:tr>
      <w:tr w:rsidR="00155921" w:rsidRPr="001A7367" w14:paraId="0E4AD9C3" w14:textId="77777777" w:rsidTr="00CC1711">
        <w:trPr>
          <w:trHeight w:val="300"/>
          <w:jc w:val="center"/>
        </w:trPr>
        <w:tc>
          <w:tcPr>
            <w:tcW w:w="1129" w:type="dxa"/>
            <w:shd w:val="clear" w:color="auto" w:fill="auto"/>
            <w:noWrap/>
            <w:vAlign w:val="center"/>
          </w:tcPr>
          <w:p w14:paraId="674BD1D5" w14:textId="45784954"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314</w:t>
            </w:r>
          </w:p>
        </w:tc>
        <w:tc>
          <w:tcPr>
            <w:tcW w:w="1985" w:type="dxa"/>
            <w:shd w:val="clear" w:color="auto" w:fill="auto"/>
            <w:noWrap/>
            <w:vAlign w:val="center"/>
          </w:tcPr>
          <w:p w14:paraId="62BDC626" w14:textId="32A1ECE4"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庄光华</w:t>
            </w:r>
          </w:p>
        </w:tc>
        <w:tc>
          <w:tcPr>
            <w:tcW w:w="5675" w:type="dxa"/>
            <w:shd w:val="clear" w:color="auto" w:fill="auto"/>
            <w:noWrap/>
            <w:vAlign w:val="center"/>
          </w:tcPr>
          <w:p w14:paraId="25677D9E" w14:textId="0909A459"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上海一箪食文化传播有限公司</w:t>
            </w:r>
          </w:p>
        </w:tc>
      </w:tr>
      <w:tr w:rsidR="00155921" w:rsidRPr="001A7367" w14:paraId="135A107B" w14:textId="77777777" w:rsidTr="00CC1711">
        <w:trPr>
          <w:trHeight w:val="300"/>
          <w:jc w:val="center"/>
        </w:trPr>
        <w:tc>
          <w:tcPr>
            <w:tcW w:w="1129" w:type="dxa"/>
            <w:shd w:val="clear" w:color="auto" w:fill="auto"/>
            <w:noWrap/>
            <w:vAlign w:val="center"/>
          </w:tcPr>
          <w:p w14:paraId="0BCE98CE" w14:textId="51F2A2AD"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315</w:t>
            </w:r>
          </w:p>
        </w:tc>
        <w:tc>
          <w:tcPr>
            <w:tcW w:w="1985" w:type="dxa"/>
            <w:shd w:val="clear" w:color="auto" w:fill="auto"/>
            <w:noWrap/>
            <w:vAlign w:val="center"/>
          </w:tcPr>
          <w:p w14:paraId="0FC8C18C" w14:textId="6457B777"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訾会平</w:t>
            </w:r>
          </w:p>
        </w:tc>
        <w:tc>
          <w:tcPr>
            <w:tcW w:w="5675" w:type="dxa"/>
            <w:shd w:val="clear" w:color="auto" w:fill="auto"/>
            <w:noWrap/>
            <w:vAlign w:val="center"/>
          </w:tcPr>
          <w:p w14:paraId="23B5DFDE" w14:textId="14262A4C"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上海纯达资产管理有限公司</w:t>
            </w:r>
          </w:p>
        </w:tc>
      </w:tr>
      <w:tr w:rsidR="00155921" w:rsidRPr="001A7367" w14:paraId="6DE01923" w14:textId="77777777" w:rsidTr="00CC1711">
        <w:trPr>
          <w:trHeight w:val="300"/>
          <w:jc w:val="center"/>
        </w:trPr>
        <w:tc>
          <w:tcPr>
            <w:tcW w:w="1129" w:type="dxa"/>
            <w:shd w:val="clear" w:color="auto" w:fill="auto"/>
            <w:noWrap/>
            <w:vAlign w:val="center"/>
          </w:tcPr>
          <w:p w14:paraId="75E40373" w14:textId="173165D3"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316</w:t>
            </w:r>
          </w:p>
        </w:tc>
        <w:tc>
          <w:tcPr>
            <w:tcW w:w="1985" w:type="dxa"/>
            <w:shd w:val="clear" w:color="auto" w:fill="auto"/>
            <w:noWrap/>
            <w:vAlign w:val="center"/>
          </w:tcPr>
          <w:p w14:paraId="47653A2E" w14:textId="5D1C1CAD"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邹臣</w:t>
            </w:r>
          </w:p>
        </w:tc>
        <w:tc>
          <w:tcPr>
            <w:tcW w:w="5675" w:type="dxa"/>
            <w:shd w:val="clear" w:color="auto" w:fill="auto"/>
            <w:noWrap/>
            <w:vAlign w:val="center"/>
          </w:tcPr>
          <w:p w14:paraId="1175C3AA" w14:textId="1A850E90"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中原证券股份有限公司</w:t>
            </w:r>
          </w:p>
        </w:tc>
      </w:tr>
      <w:tr w:rsidR="00155921" w:rsidRPr="001A7367" w14:paraId="37300C0D" w14:textId="77777777" w:rsidTr="00CC1711">
        <w:trPr>
          <w:trHeight w:val="300"/>
          <w:jc w:val="center"/>
        </w:trPr>
        <w:tc>
          <w:tcPr>
            <w:tcW w:w="1129" w:type="dxa"/>
            <w:shd w:val="clear" w:color="auto" w:fill="auto"/>
            <w:noWrap/>
            <w:vAlign w:val="center"/>
          </w:tcPr>
          <w:p w14:paraId="62FD0986" w14:textId="7D8C6B7F"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317</w:t>
            </w:r>
          </w:p>
        </w:tc>
        <w:tc>
          <w:tcPr>
            <w:tcW w:w="1985" w:type="dxa"/>
            <w:shd w:val="clear" w:color="auto" w:fill="auto"/>
            <w:noWrap/>
            <w:vAlign w:val="center"/>
          </w:tcPr>
          <w:p w14:paraId="2063371E" w14:textId="0F04E864"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邹国英</w:t>
            </w:r>
          </w:p>
        </w:tc>
        <w:tc>
          <w:tcPr>
            <w:tcW w:w="5675" w:type="dxa"/>
            <w:shd w:val="clear" w:color="auto" w:fill="auto"/>
            <w:noWrap/>
            <w:vAlign w:val="center"/>
          </w:tcPr>
          <w:p w14:paraId="194640C9" w14:textId="4A54048B"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上海朴信投资管理有限公司</w:t>
            </w:r>
          </w:p>
        </w:tc>
      </w:tr>
      <w:tr w:rsidR="00155921" w:rsidRPr="001A7367" w14:paraId="15D2CB71" w14:textId="77777777" w:rsidTr="00CC1711">
        <w:trPr>
          <w:trHeight w:val="300"/>
          <w:jc w:val="center"/>
        </w:trPr>
        <w:tc>
          <w:tcPr>
            <w:tcW w:w="1129" w:type="dxa"/>
            <w:shd w:val="clear" w:color="auto" w:fill="auto"/>
            <w:noWrap/>
            <w:vAlign w:val="center"/>
          </w:tcPr>
          <w:p w14:paraId="435C27A6" w14:textId="143F1586"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318</w:t>
            </w:r>
          </w:p>
        </w:tc>
        <w:tc>
          <w:tcPr>
            <w:tcW w:w="1985" w:type="dxa"/>
            <w:shd w:val="clear" w:color="auto" w:fill="auto"/>
            <w:noWrap/>
            <w:vAlign w:val="center"/>
          </w:tcPr>
          <w:p w14:paraId="4169DEA0" w14:textId="53298507"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邹勇</w:t>
            </w:r>
          </w:p>
        </w:tc>
        <w:tc>
          <w:tcPr>
            <w:tcW w:w="5675" w:type="dxa"/>
            <w:shd w:val="clear" w:color="auto" w:fill="auto"/>
            <w:noWrap/>
            <w:vAlign w:val="center"/>
          </w:tcPr>
          <w:p w14:paraId="158E795E" w14:textId="7AE14517" w:rsidR="00155921" w:rsidRPr="001A7367" w:rsidRDefault="00155921" w:rsidP="00155921">
            <w:pPr>
              <w:widowControl/>
              <w:jc w:val="center"/>
              <w:rPr>
                <w:rFonts w:ascii="宋体" w:eastAsia="宋体" w:hAnsi="宋体"/>
                <w:color w:val="000000"/>
                <w:szCs w:val="21"/>
              </w:rPr>
            </w:pPr>
            <w:r w:rsidRPr="001A7367">
              <w:rPr>
                <w:rFonts w:ascii="宋体" w:eastAsia="宋体" w:hAnsi="宋体" w:hint="eastAsia"/>
                <w:color w:val="000000"/>
                <w:szCs w:val="21"/>
              </w:rPr>
              <w:t>自然人</w:t>
            </w:r>
          </w:p>
        </w:tc>
      </w:tr>
    </w:tbl>
    <w:p w14:paraId="4EB8C33E" w14:textId="77777777" w:rsidR="00ED202B" w:rsidRPr="00062AA4" w:rsidRDefault="00ED202B">
      <w:pPr>
        <w:tabs>
          <w:tab w:val="left" w:pos="2714"/>
        </w:tabs>
        <w:rPr>
          <w:rFonts w:ascii="宋体" w:eastAsia="宋体" w:hAnsi="宋体"/>
          <w:b/>
          <w:bCs/>
          <w:szCs w:val="21"/>
        </w:rPr>
      </w:pPr>
    </w:p>
    <w:sectPr w:rsidR="00ED202B" w:rsidRPr="0006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1C24" w14:textId="77777777" w:rsidR="00B32175" w:rsidRDefault="00B32175" w:rsidP="00391127">
      <w:r>
        <w:separator/>
      </w:r>
    </w:p>
  </w:endnote>
  <w:endnote w:type="continuationSeparator" w:id="0">
    <w:p w14:paraId="7F607313" w14:textId="77777777" w:rsidR="00B32175" w:rsidRDefault="00B32175" w:rsidP="00391127">
      <w:r>
        <w:continuationSeparator/>
      </w:r>
    </w:p>
  </w:endnote>
  <w:endnote w:type="continuationNotice" w:id="1">
    <w:p w14:paraId="4F5DA56F" w14:textId="77777777" w:rsidR="00B32175" w:rsidRDefault="00B32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D9C0" w14:textId="77777777" w:rsidR="00B32175" w:rsidRDefault="00B32175" w:rsidP="00391127">
      <w:r>
        <w:separator/>
      </w:r>
    </w:p>
  </w:footnote>
  <w:footnote w:type="continuationSeparator" w:id="0">
    <w:p w14:paraId="7462B9B3" w14:textId="77777777" w:rsidR="00B32175" w:rsidRDefault="00B32175" w:rsidP="00391127">
      <w:r>
        <w:continuationSeparator/>
      </w:r>
    </w:p>
  </w:footnote>
  <w:footnote w:type="continuationNotice" w:id="1">
    <w:p w14:paraId="2E284379" w14:textId="77777777" w:rsidR="00B32175" w:rsidRDefault="00B32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13B"/>
    <w:multiLevelType w:val="hybridMultilevel"/>
    <w:tmpl w:val="F140A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1"/>
  </w:num>
  <w:num w:numId="2" w16cid:durableId="314191597">
    <w:abstractNumId w:val="0"/>
  </w:num>
  <w:num w:numId="3" w16cid:durableId="1296569155">
    <w:abstractNumId w:val="23"/>
  </w:num>
  <w:num w:numId="4" w16cid:durableId="466708690">
    <w:abstractNumId w:val="22"/>
  </w:num>
  <w:num w:numId="5" w16cid:durableId="402021541">
    <w:abstractNumId w:val="15"/>
  </w:num>
  <w:num w:numId="6" w16cid:durableId="508325663">
    <w:abstractNumId w:val="12"/>
  </w:num>
  <w:num w:numId="7" w16cid:durableId="1846433985">
    <w:abstractNumId w:val="13"/>
  </w:num>
  <w:num w:numId="8" w16cid:durableId="1066608587">
    <w:abstractNumId w:val="17"/>
  </w:num>
  <w:num w:numId="9" w16cid:durableId="1314262691">
    <w:abstractNumId w:val="20"/>
  </w:num>
  <w:num w:numId="10" w16cid:durableId="1823736870">
    <w:abstractNumId w:val="19"/>
  </w:num>
  <w:num w:numId="11" w16cid:durableId="827790421">
    <w:abstractNumId w:val="16"/>
  </w:num>
  <w:num w:numId="12" w16cid:durableId="9259593">
    <w:abstractNumId w:val="10"/>
  </w:num>
  <w:num w:numId="13" w16cid:durableId="1819804192">
    <w:abstractNumId w:val="3"/>
  </w:num>
  <w:num w:numId="14" w16cid:durableId="1192499887">
    <w:abstractNumId w:val="18"/>
  </w:num>
  <w:num w:numId="15" w16cid:durableId="518011671">
    <w:abstractNumId w:val="9"/>
  </w:num>
  <w:num w:numId="16" w16cid:durableId="501428930">
    <w:abstractNumId w:val="2"/>
  </w:num>
  <w:num w:numId="17" w16cid:durableId="27949915">
    <w:abstractNumId w:val="1"/>
  </w:num>
  <w:num w:numId="18" w16cid:durableId="1893536378">
    <w:abstractNumId w:val="21"/>
  </w:num>
  <w:num w:numId="19" w16cid:durableId="1394620243">
    <w:abstractNumId w:val="8"/>
  </w:num>
  <w:num w:numId="20" w16cid:durableId="499934469">
    <w:abstractNumId w:val="5"/>
  </w:num>
  <w:num w:numId="21" w16cid:durableId="869877385">
    <w:abstractNumId w:val="7"/>
  </w:num>
  <w:num w:numId="22" w16cid:durableId="111365968">
    <w:abstractNumId w:val="14"/>
  </w:num>
  <w:num w:numId="23" w16cid:durableId="1805001837">
    <w:abstractNumId w:val="6"/>
  </w:num>
  <w:num w:numId="24" w16cid:durableId="153808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1691"/>
    <w:rsid w:val="000023CA"/>
    <w:rsid w:val="00002516"/>
    <w:rsid w:val="000026BD"/>
    <w:rsid w:val="0000314C"/>
    <w:rsid w:val="0000466C"/>
    <w:rsid w:val="00004720"/>
    <w:rsid w:val="00004DC1"/>
    <w:rsid w:val="00005832"/>
    <w:rsid w:val="00006C62"/>
    <w:rsid w:val="000073BD"/>
    <w:rsid w:val="0000771E"/>
    <w:rsid w:val="00007952"/>
    <w:rsid w:val="00011D7D"/>
    <w:rsid w:val="000125C1"/>
    <w:rsid w:val="00014EDC"/>
    <w:rsid w:val="00014F2A"/>
    <w:rsid w:val="00015073"/>
    <w:rsid w:val="00015CD0"/>
    <w:rsid w:val="00016FE9"/>
    <w:rsid w:val="0001786B"/>
    <w:rsid w:val="00017B7B"/>
    <w:rsid w:val="0002082B"/>
    <w:rsid w:val="00020A0C"/>
    <w:rsid w:val="00020D19"/>
    <w:rsid w:val="0002138E"/>
    <w:rsid w:val="0002157A"/>
    <w:rsid w:val="000216FD"/>
    <w:rsid w:val="00021F69"/>
    <w:rsid w:val="00022021"/>
    <w:rsid w:val="000223B8"/>
    <w:rsid w:val="00022471"/>
    <w:rsid w:val="00022996"/>
    <w:rsid w:val="00022AD3"/>
    <w:rsid w:val="00023F7B"/>
    <w:rsid w:val="00025251"/>
    <w:rsid w:val="00025A97"/>
    <w:rsid w:val="0002670A"/>
    <w:rsid w:val="00026734"/>
    <w:rsid w:val="000269F1"/>
    <w:rsid w:val="00026C2A"/>
    <w:rsid w:val="00026CD7"/>
    <w:rsid w:val="00026E2B"/>
    <w:rsid w:val="000270E5"/>
    <w:rsid w:val="00030E10"/>
    <w:rsid w:val="000314E3"/>
    <w:rsid w:val="00031711"/>
    <w:rsid w:val="00031B5F"/>
    <w:rsid w:val="000322D4"/>
    <w:rsid w:val="00032709"/>
    <w:rsid w:val="00032865"/>
    <w:rsid w:val="000332DC"/>
    <w:rsid w:val="000333DF"/>
    <w:rsid w:val="000338C3"/>
    <w:rsid w:val="00036925"/>
    <w:rsid w:val="00036952"/>
    <w:rsid w:val="00037B34"/>
    <w:rsid w:val="00040609"/>
    <w:rsid w:val="00041636"/>
    <w:rsid w:val="000416E9"/>
    <w:rsid w:val="000423A8"/>
    <w:rsid w:val="00042B47"/>
    <w:rsid w:val="00042C46"/>
    <w:rsid w:val="00042CA3"/>
    <w:rsid w:val="000444E5"/>
    <w:rsid w:val="000445B7"/>
    <w:rsid w:val="00044FBF"/>
    <w:rsid w:val="000466ED"/>
    <w:rsid w:val="00047BAC"/>
    <w:rsid w:val="000500A9"/>
    <w:rsid w:val="00050337"/>
    <w:rsid w:val="0005063F"/>
    <w:rsid w:val="00051381"/>
    <w:rsid w:val="000528A0"/>
    <w:rsid w:val="000528A8"/>
    <w:rsid w:val="000535AC"/>
    <w:rsid w:val="00053CB8"/>
    <w:rsid w:val="00054132"/>
    <w:rsid w:val="0005452E"/>
    <w:rsid w:val="00054E42"/>
    <w:rsid w:val="00054F88"/>
    <w:rsid w:val="00054FB1"/>
    <w:rsid w:val="00054FBF"/>
    <w:rsid w:val="00055086"/>
    <w:rsid w:val="0005528E"/>
    <w:rsid w:val="00056222"/>
    <w:rsid w:val="00056770"/>
    <w:rsid w:val="000607C9"/>
    <w:rsid w:val="0006106B"/>
    <w:rsid w:val="000616DE"/>
    <w:rsid w:val="00062633"/>
    <w:rsid w:val="00062AA4"/>
    <w:rsid w:val="000632B4"/>
    <w:rsid w:val="00063DB5"/>
    <w:rsid w:val="00063F8B"/>
    <w:rsid w:val="0006434F"/>
    <w:rsid w:val="0006468E"/>
    <w:rsid w:val="00065E68"/>
    <w:rsid w:val="00066EC3"/>
    <w:rsid w:val="00070244"/>
    <w:rsid w:val="00070593"/>
    <w:rsid w:val="00070C3B"/>
    <w:rsid w:val="00071B11"/>
    <w:rsid w:val="00071C89"/>
    <w:rsid w:val="00071E1C"/>
    <w:rsid w:val="0007259C"/>
    <w:rsid w:val="0007275E"/>
    <w:rsid w:val="00074D81"/>
    <w:rsid w:val="0007514A"/>
    <w:rsid w:val="00075848"/>
    <w:rsid w:val="00075A76"/>
    <w:rsid w:val="00075BE1"/>
    <w:rsid w:val="0007631B"/>
    <w:rsid w:val="00076724"/>
    <w:rsid w:val="000772FC"/>
    <w:rsid w:val="0007784E"/>
    <w:rsid w:val="00077EE3"/>
    <w:rsid w:val="0008048B"/>
    <w:rsid w:val="00080DA8"/>
    <w:rsid w:val="00081B36"/>
    <w:rsid w:val="00081F4E"/>
    <w:rsid w:val="000828F8"/>
    <w:rsid w:val="00082930"/>
    <w:rsid w:val="0008299A"/>
    <w:rsid w:val="00082E7F"/>
    <w:rsid w:val="00082EE3"/>
    <w:rsid w:val="0008336A"/>
    <w:rsid w:val="000837F0"/>
    <w:rsid w:val="000837F4"/>
    <w:rsid w:val="00083A9C"/>
    <w:rsid w:val="0008467A"/>
    <w:rsid w:val="00086A5A"/>
    <w:rsid w:val="00086C90"/>
    <w:rsid w:val="00087609"/>
    <w:rsid w:val="000902B5"/>
    <w:rsid w:val="0009139C"/>
    <w:rsid w:val="000935A5"/>
    <w:rsid w:val="0009396B"/>
    <w:rsid w:val="00093D84"/>
    <w:rsid w:val="00094D76"/>
    <w:rsid w:val="00095877"/>
    <w:rsid w:val="0009657C"/>
    <w:rsid w:val="000969E3"/>
    <w:rsid w:val="000970D8"/>
    <w:rsid w:val="00097186"/>
    <w:rsid w:val="0009759C"/>
    <w:rsid w:val="00097B3E"/>
    <w:rsid w:val="000A06E9"/>
    <w:rsid w:val="000A21CD"/>
    <w:rsid w:val="000A27D3"/>
    <w:rsid w:val="000A289C"/>
    <w:rsid w:val="000A2B29"/>
    <w:rsid w:val="000A2F56"/>
    <w:rsid w:val="000A3942"/>
    <w:rsid w:val="000A3F0E"/>
    <w:rsid w:val="000A3FC1"/>
    <w:rsid w:val="000A5444"/>
    <w:rsid w:val="000A5A75"/>
    <w:rsid w:val="000A6153"/>
    <w:rsid w:val="000A65EF"/>
    <w:rsid w:val="000A6EE5"/>
    <w:rsid w:val="000B02A1"/>
    <w:rsid w:val="000B10E2"/>
    <w:rsid w:val="000B1DFF"/>
    <w:rsid w:val="000B1E25"/>
    <w:rsid w:val="000B28EC"/>
    <w:rsid w:val="000B2931"/>
    <w:rsid w:val="000B318A"/>
    <w:rsid w:val="000B3B16"/>
    <w:rsid w:val="000B3EF9"/>
    <w:rsid w:val="000B4581"/>
    <w:rsid w:val="000B499A"/>
    <w:rsid w:val="000B4A4D"/>
    <w:rsid w:val="000B4FA7"/>
    <w:rsid w:val="000B52EB"/>
    <w:rsid w:val="000B5947"/>
    <w:rsid w:val="000B5C7B"/>
    <w:rsid w:val="000B5D4D"/>
    <w:rsid w:val="000B6111"/>
    <w:rsid w:val="000B6393"/>
    <w:rsid w:val="000B6FFD"/>
    <w:rsid w:val="000B7637"/>
    <w:rsid w:val="000C0454"/>
    <w:rsid w:val="000C0605"/>
    <w:rsid w:val="000C0844"/>
    <w:rsid w:val="000C09BA"/>
    <w:rsid w:val="000C11BE"/>
    <w:rsid w:val="000C2F52"/>
    <w:rsid w:val="000C362C"/>
    <w:rsid w:val="000C3E3D"/>
    <w:rsid w:val="000C42D8"/>
    <w:rsid w:val="000C44E7"/>
    <w:rsid w:val="000C45C4"/>
    <w:rsid w:val="000C4DD4"/>
    <w:rsid w:val="000C57D4"/>
    <w:rsid w:val="000C59B2"/>
    <w:rsid w:val="000C5B1E"/>
    <w:rsid w:val="000C7184"/>
    <w:rsid w:val="000C73A9"/>
    <w:rsid w:val="000C7577"/>
    <w:rsid w:val="000D068C"/>
    <w:rsid w:val="000D06B0"/>
    <w:rsid w:val="000D14A0"/>
    <w:rsid w:val="000D176B"/>
    <w:rsid w:val="000D1AB5"/>
    <w:rsid w:val="000D1BFD"/>
    <w:rsid w:val="000D22C0"/>
    <w:rsid w:val="000D2598"/>
    <w:rsid w:val="000D3DE1"/>
    <w:rsid w:val="000D4D72"/>
    <w:rsid w:val="000D6A8F"/>
    <w:rsid w:val="000D7255"/>
    <w:rsid w:val="000D7404"/>
    <w:rsid w:val="000D7489"/>
    <w:rsid w:val="000D7BAA"/>
    <w:rsid w:val="000E0529"/>
    <w:rsid w:val="000E095B"/>
    <w:rsid w:val="000E1850"/>
    <w:rsid w:val="000E1FB9"/>
    <w:rsid w:val="000E2222"/>
    <w:rsid w:val="000E364F"/>
    <w:rsid w:val="000E3DE2"/>
    <w:rsid w:val="000E4070"/>
    <w:rsid w:val="000E41A1"/>
    <w:rsid w:val="000E5191"/>
    <w:rsid w:val="000E5292"/>
    <w:rsid w:val="000E6013"/>
    <w:rsid w:val="000E6176"/>
    <w:rsid w:val="000E6660"/>
    <w:rsid w:val="000E678A"/>
    <w:rsid w:val="000E7CCB"/>
    <w:rsid w:val="000F03D0"/>
    <w:rsid w:val="000F0838"/>
    <w:rsid w:val="000F1BCE"/>
    <w:rsid w:val="000F3408"/>
    <w:rsid w:val="000F3A3B"/>
    <w:rsid w:val="000F46EF"/>
    <w:rsid w:val="000F53E7"/>
    <w:rsid w:val="000F6BE5"/>
    <w:rsid w:val="000F6BEB"/>
    <w:rsid w:val="000F7632"/>
    <w:rsid w:val="000F7A05"/>
    <w:rsid w:val="000F7A73"/>
    <w:rsid w:val="001013E7"/>
    <w:rsid w:val="00101FE0"/>
    <w:rsid w:val="00102ADB"/>
    <w:rsid w:val="0010360D"/>
    <w:rsid w:val="00103C4E"/>
    <w:rsid w:val="00104079"/>
    <w:rsid w:val="00105858"/>
    <w:rsid w:val="0010790C"/>
    <w:rsid w:val="00111EF4"/>
    <w:rsid w:val="0011273D"/>
    <w:rsid w:val="00112D78"/>
    <w:rsid w:val="00113C72"/>
    <w:rsid w:val="00113EE1"/>
    <w:rsid w:val="00114401"/>
    <w:rsid w:val="00114CEA"/>
    <w:rsid w:val="00115499"/>
    <w:rsid w:val="0011683D"/>
    <w:rsid w:val="00117F1C"/>
    <w:rsid w:val="00117FDC"/>
    <w:rsid w:val="00120336"/>
    <w:rsid w:val="00120E90"/>
    <w:rsid w:val="001221B8"/>
    <w:rsid w:val="00123947"/>
    <w:rsid w:val="00124050"/>
    <w:rsid w:val="00124151"/>
    <w:rsid w:val="001248CB"/>
    <w:rsid w:val="00124A26"/>
    <w:rsid w:val="001255AD"/>
    <w:rsid w:val="0012569A"/>
    <w:rsid w:val="00125A3E"/>
    <w:rsid w:val="00127BB1"/>
    <w:rsid w:val="00127D61"/>
    <w:rsid w:val="001304EB"/>
    <w:rsid w:val="00132311"/>
    <w:rsid w:val="00132E0C"/>
    <w:rsid w:val="00133341"/>
    <w:rsid w:val="001333A3"/>
    <w:rsid w:val="001334C1"/>
    <w:rsid w:val="001334D8"/>
    <w:rsid w:val="001342EA"/>
    <w:rsid w:val="00134CE5"/>
    <w:rsid w:val="00135171"/>
    <w:rsid w:val="0013532E"/>
    <w:rsid w:val="00135456"/>
    <w:rsid w:val="00135721"/>
    <w:rsid w:val="00136A3E"/>
    <w:rsid w:val="00136BC5"/>
    <w:rsid w:val="00137076"/>
    <w:rsid w:val="001372A6"/>
    <w:rsid w:val="00140482"/>
    <w:rsid w:val="0014051F"/>
    <w:rsid w:val="001435DD"/>
    <w:rsid w:val="00143A57"/>
    <w:rsid w:val="001441DB"/>
    <w:rsid w:val="0014523D"/>
    <w:rsid w:val="00145909"/>
    <w:rsid w:val="0014674F"/>
    <w:rsid w:val="001472E0"/>
    <w:rsid w:val="00147EA7"/>
    <w:rsid w:val="00150B84"/>
    <w:rsid w:val="00151B55"/>
    <w:rsid w:val="001520BD"/>
    <w:rsid w:val="001523D3"/>
    <w:rsid w:val="00152F23"/>
    <w:rsid w:val="0015310E"/>
    <w:rsid w:val="00153C64"/>
    <w:rsid w:val="001549CE"/>
    <w:rsid w:val="00155921"/>
    <w:rsid w:val="00155AA2"/>
    <w:rsid w:val="00155B4B"/>
    <w:rsid w:val="00156B65"/>
    <w:rsid w:val="00156C15"/>
    <w:rsid w:val="00157737"/>
    <w:rsid w:val="0016021D"/>
    <w:rsid w:val="00160241"/>
    <w:rsid w:val="00161483"/>
    <w:rsid w:val="00162104"/>
    <w:rsid w:val="00162871"/>
    <w:rsid w:val="00162E0D"/>
    <w:rsid w:val="00163623"/>
    <w:rsid w:val="0016368D"/>
    <w:rsid w:val="001644B7"/>
    <w:rsid w:val="00164FE4"/>
    <w:rsid w:val="0016627C"/>
    <w:rsid w:val="00166306"/>
    <w:rsid w:val="001672FF"/>
    <w:rsid w:val="00167A3D"/>
    <w:rsid w:val="00170B04"/>
    <w:rsid w:val="00171389"/>
    <w:rsid w:val="00171A73"/>
    <w:rsid w:val="00172090"/>
    <w:rsid w:val="0017248C"/>
    <w:rsid w:val="001729C2"/>
    <w:rsid w:val="00172E74"/>
    <w:rsid w:val="001741B3"/>
    <w:rsid w:val="001744B1"/>
    <w:rsid w:val="001754BE"/>
    <w:rsid w:val="00175FA0"/>
    <w:rsid w:val="0017647E"/>
    <w:rsid w:val="00177161"/>
    <w:rsid w:val="001776FF"/>
    <w:rsid w:val="001805B7"/>
    <w:rsid w:val="001819EF"/>
    <w:rsid w:val="00181FD9"/>
    <w:rsid w:val="0018232E"/>
    <w:rsid w:val="00182469"/>
    <w:rsid w:val="00184852"/>
    <w:rsid w:val="001852AB"/>
    <w:rsid w:val="00185B56"/>
    <w:rsid w:val="00185E60"/>
    <w:rsid w:val="00186117"/>
    <w:rsid w:val="00186470"/>
    <w:rsid w:val="001866A9"/>
    <w:rsid w:val="00186AA2"/>
    <w:rsid w:val="00186DBB"/>
    <w:rsid w:val="001878CD"/>
    <w:rsid w:val="00190E63"/>
    <w:rsid w:val="0019228F"/>
    <w:rsid w:val="001925F6"/>
    <w:rsid w:val="00193E55"/>
    <w:rsid w:val="0019422D"/>
    <w:rsid w:val="00194315"/>
    <w:rsid w:val="001943C9"/>
    <w:rsid w:val="00194839"/>
    <w:rsid w:val="001965A6"/>
    <w:rsid w:val="001A0149"/>
    <w:rsid w:val="001A0D0B"/>
    <w:rsid w:val="001A125C"/>
    <w:rsid w:val="001A2C1E"/>
    <w:rsid w:val="001A6BF7"/>
    <w:rsid w:val="001A6E04"/>
    <w:rsid w:val="001A7367"/>
    <w:rsid w:val="001B00D8"/>
    <w:rsid w:val="001B011E"/>
    <w:rsid w:val="001B0FB6"/>
    <w:rsid w:val="001B24D0"/>
    <w:rsid w:val="001B284A"/>
    <w:rsid w:val="001B430D"/>
    <w:rsid w:val="001B48C8"/>
    <w:rsid w:val="001B49A5"/>
    <w:rsid w:val="001B508F"/>
    <w:rsid w:val="001B5373"/>
    <w:rsid w:val="001B54E2"/>
    <w:rsid w:val="001B5F27"/>
    <w:rsid w:val="001B600C"/>
    <w:rsid w:val="001B6164"/>
    <w:rsid w:val="001B67B7"/>
    <w:rsid w:val="001B7348"/>
    <w:rsid w:val="001B783A"/>
    <w:rsid w:val="001B7B58"/>
    <w:rsid w:val="001B7ED8"/>
    <w:rsid w:val="001B7F34"/>
    <w:rsid w:val="001B7F5A"/>
    <w:rsid w:val="001C117F"/>
    <w:rsid w:val="001C1324"/>
    <w:rsid w:val="001C174B"/>
    <w:rsid w:val="001C1DBA"/>
    <w:rsid w:val="001C2D66"/>
    <w:rsid w:val="001C2E8E"/>
    <w:rsid w:val="001C35FC"/>
    <w:rsid w:val="001C5300"/>
    <w:rsid w:val="001C5BEB"/>
    <w:rsid w:val="001C6408"/>
    <w:rsid w:val="001C7C07"/>
    <w:rsid w:val="001D189E"/>
    <w:rsid w:val="001D1D47"/>
    <w:rsid w:val="001D2C0F"/>
    <w:rsid w:val="001D3418"/>
    <w:rsid w:val="001D39A3"/>
    <w:rsid w:val="001D4422"/>
    <w:rsid w:val="001D44F0"/>
    <w:rsid w:val="001D4634"/>
    <w:rsid w:val="001D5222"/>
    <w:rsid w:val="001D5814"/>
    <w:rsid w:val="001D68BD"/>
    <w:rsid w:val="001D6B8E"/>
    <w:rsid w:val="001D7446"/>
    <w:rsid w:val="001D7A5D"/>
    <w:rsid w:val="001E01FB"/>
    <w:rsid w:val="001E0972"/>
    <w:rsid w:val="001E164E"/>
    <w:rsid w:val="001E1BF7"/>
    <w:rsid w:val="001E2BC5"/>
    <w:rsid w:val="001E3B52"/>
    <w:rsid w:val="001E5E64"/>
    <w:rsid w:val="001E763E"/>
    <w:rsid w:val="001E7F7C"/>
    <w:rsid w:val="001F0202"/>
    <w:rsid w:val="001F066C"/>
    <w:rsid w:val="001F11FF"/>
    <w:rsid w:val="001F1465"/>
    <w:rsid w:val="001F2572"/>
    <w:rsid w:val="001F2932"/>
    <w:rsid w:val="001F2C8D"/>
    <w:rsid w:val="001F3631"/>
    <w:rsid w:val="001F40AF"/>
    <w:rsid w:val="001F419F"/>
    <w:rsid w:val="001F54E8"/>
    <w:rsid w:val="001F5B62"/>
    <w:rsid w:val="001F6589"/>
    <w:rsid w:val="001F664A"/>
    <w:rsid w:val="001F685A"/>
    <w:rsid w:val="001F6D00"/>
    <w:rsid w:val="001F6E05"/>
    <w:rsid w:val="001F7CCB"/>
    <w:rsid w:val="001F7E7D"/>
    <w:rsid w:val="002009FC"/>
    <w:rsid w:val="00201C30"/>
    <w:rsid w:val="002022EC"/>
    <w:rsid w:val="002025BD"/>
    <w:rsid w:val="0020342D"/>
    <w:rsid w:val="002037F3"/>
    <w:rsid w:val="00203FE0"/>
    <w:rsid w:val="00204510"/>
    <w:rsid w:val="002049DE"/>
    <w:rsid w:val="00205327"/>
    <w:rsid w:val="00205D70"/>
    <w:rsid w:val="0020626B"/>
    <w:rsid w:val="00206CA7"/>
    <w:rsid w:val="0020720A"/>
    <w:rsid w:val="002075C1"/>
    <w:rsid w:val="00207759"/>
    <w:rsid w:val="002106E2"/>
    <w:rsid w:val="00210E53"/>
    <w:rsid w:val="002118DC"/>
    <w:rsid w:val="00211BDE"/>
    <w:rsid w:val="002129E2"/>
    <w:rsid w:val="00213819"/>
    <w:rsid w:val="00213A1E"/>
    <w:rsid w:val="00213BF3"/>
    <w:rsid w:val="00214C8F"/>
    <w:rsid w:val="00215C4E"/>
    <w:rsid w:val="00215FF6"/>
    <w:rsid w:val="002167C2"/>
    <w:rsid w:val="002170E1"/>
    <w:rsid w:val="00217A9B"/>
    <w:rsid w:val="00217C1F"/>
    <w:rsid w:val="002201B3"/>
    <w:rsid w:val="002202D7"/>
    <w:rsid w:val="00221386"/>
    <w:rsid w:val="00221D16"/>
    <w:rsid w:val="00223980"/>
    <w:rsid w:val="00223FE4"/>
    <w:rsid w:val="00224EA4"/>
    <w:rsid w:val="002255F4"/>
    <w:rsid w:val="00225661"/>
    <w:rsid w:val="00225B5A"/>
    <w:rsid w:val="00225FB5"/>
    <w:rsid w:val="002265BD"/>
    <w:rsid w:val="002268D8"/>
    <w:rsid w:val="002273E3"/>
    <w:rsid w:val="00227712"/>
    <w:rsid w:val="002278FB"/>
    <w:rsid w:val="00227AE4"/>
    <w:rsid w:val="0023095D"/>
    <w:rsid w:val="00230EDF"/>
    <w:rsid w:val="002317AD"/>
    <w:rsid w:val="00232813"/>
    <w:rsid w:val="00232C48"/>
    <w:rsid w:val="00233619"/>
    <w:rsid w:val="002340BF"/>
    <w:rsid w:val="00234237"/>
    <w:rsid w:val="00234D03"/>
    <w:rsid w:val="00235E3B"/>
    <w:rsid w:val="002361F8"/>
    <w:rsid w:val="00236542"/>
    <w:rsid w:val="00236FAE"/>
    <w:rsid w:val="00237127"/>
    <w:rsid w:val="0023798B"/>
    <w:rsid w:val="00237BAB"/>
    <w:rsid w:val="0024030A"/>
    <w:rsid w:val="002407F9"/>
    <w:rsid w:val="00241D62"/>
    <w:rsid w:val="002437AA"/>
    <w:rsid w:val="00246786"/>
    <w:rsid w:val="00246951"/>
    <w:rsid w:val="00246FEE"/>
    <w:rsid w:val="002478AC"/>
    <w:rsid w:val="00250DC2"/>
    <w:rsid w:val="00251536"/>
    <w:rsid w:val="00251EF8"/>
    <w:rsid w:val="002525E9"/>
    <w:rsid w:val="002525ED"/>
    <w:rsid w:val="0025271B"/>
    <w:rsid w:val="00252739"/>
    <w:rsid w:val="00253B0C"/>
    <w:rsid w:val="00254179"/>
    <w:rsid w:val="0025438C"/>
    <w:rsid w:val="00254894"/>
    <w:rsid w:val="002548CB"/>
    <w:rsid w:val="00255B4A"/>
    <w:rsid w:val="00256175"/>
    <w:rsid w:val="00256250"/>
    <w:rsid w:val="0025698B"/>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87D"/>
    <w:rsid w:val="00270248"/>
    <w:rsid w:val="00270E37"/>
    <w:rsid w:val="00270FBF"/>
    <w:rsid w:val="0027316C"/>
    <w:rsid w:val="00273303"/>
    <w:rsid w:val="002739C7"/>
    <w:rsid w:val="00273BE7"/>
    <w:rsid w:val="00273D9E"/>
    <w:rsid w:val="0027562E"/>
    <w:rsid w:val="00275F64"/>
    <w:rsid w:val="00276C5E"/>
    <w:rsid w:val="0027704B"/>
    <w:rsid w:val="002770F0"/>
    <w:rsid w:val="00277957"/>
    <w:rsid w:val="00277C18"/>
    <w:rsid w:val="0028148B"/>
    <w:rsid w:val="002821C3"/>
    <w:rsid w:val="0028249C"/>
    <w:rsid w:val="00282A95"/>
    <w:rsid w:val="00282F99"/>
    <w:rsid w:val="00283DE3"/>
    <w:rsid w:val="00284999"/>
    <w:rsid w:val="00285DD8"/>
    <w:rsid w:val="00286729"/>
    <w:rsid w:val="00286F7B"/>
    <w:rsid w:val="00287495"/>
    <w:rsid w:val="002907C9"/>
    <w:rsid w:val="0029264C"/>
    <w:rsid w:val="0029285E"/>
    <w:rsid w:val="0029362F"/>
    <w:rsid w:val="00293FBB"/>
    <w:rsid w:val="002943EE"/>
    <w:rsid w:val="00294CBE"/>
    <w:rsid w:val="00294FE2"/>
    <w:rsid w:val="00295236"/>
    <w:rsid w:val="00296472"/>
    <w:rsid w:val="00296A9C"/>
    <w:rsid w:val="00296D5E"/>
    <w:rsid w:val="00297118"/>
    <w:rsid w:val="00297E25"/>
    <w:rsid w:val="00297E8E"/>
    <w:rsid w:val="002A0693"/>
    <w:rsid w:val="002A0784"/>
    <w:rsid w:val="002A082A"/>
    <w:rsid w:val="002A15B6"/>
    <w:rsid w:val="002A1F97"/>
    <w:rsid w:val="002A356A"/>
    <w:rsid w:val="002A514C"/>
    <w:rsid w:val="002A574F"/>
    <w:rsid w:val="002A6463"/>
    <w:rsid w:val="002A6606"/>
    <w:rsid w:val="002B0AD4"/>
    <w:rsid w:val="002B1AB7"/>
    <w:rsid w:val="002B1F58"/>
    <w:rsid w:val="002B2053"/>
    <w:rsid w:val="002B2838"/>
    <w:rsid w:val="002B3213"/>
    <w:rsid w:val="002B38CD"/>
    <w:rsid w:val="002B3D8C"/>
    <w:rsid w:val="002B3E7E"/>
    <w:rsid w:val="002B5BF3"/>
    <w:rsid w:val="002B62C3"/>
    <w:rsid w:val="002B7568"/>
    <w:rsid w:val="002B75F5"/>
    <w:rsid w:val="002B7DBA"/>
    <w:rsid w:val="002C07BD"/>
    <w:rsid w:val="002C1C3B"/>
    <w:rsid w:val="002C1F81"/>
    <w:rsid w:val="002C23B0"/>
    <w:rsid w:val="002C23DD"/>
    <w:rsid w:val="002C2E31"/>
    <w:rsid w:val="002C384E"/>
    <w:rsid w:val="002C3892"/>
    <w:rsid w:val="002C3AD1"/>
    <w:rsid w:val="002C42C8"/>
    <w:rsid w:val="002C4B18"/>
    <w:rsid w:val="002C4FFB"/>
    <w:rsid w:val="002C63C1"/>
    <w:rsid w:val="002C7DC2"/>
    <w:rsid w:val="002D030B"/>
    <w:rsid w:val="002D03AE"/>
    <w:rsid w:val="002D0475"/>
    <w:rsid w:val="002D08B4"/>
    <w:rsid w:val="002D0B74"/>
    <w:rsid w:val="002D15D1"/>
    <w:rsid w:val="002D1939"/>
    <w:rsid w:val="002D1ECF"/>
    <w:rsid w:val="002D21D1"/>
    <w:rsid w:val="002D271D"/>
    <w:rsid w:val="002D30DA"/>
    <w:rsid w:val="002D340E"/>
    <w:rsid w:val="002D34E8"/>
    <w:rsid w:val="002D3724"/>
    <w:rsid w:val="002D3753"/>
    <w:rsid w:val="002D5A84"/>
    <w:rsid w:val="002D5CC8"/>
    <w:rsid w:val="002D6756"/>
    <w:rsid w:val="002D6A80"/>
    <w:rsid w:val="002E1AF0"/>
    <w:rsid w:val="002E1B4F"/>
    <w:rsid w:val="002E1C99"/>
    <w:rsid w:val="002E3C8A"/>
    <w:rsid w:val="002E4B3F"/>
    <w:rsid w:val="002E50DB"/>
    <w:rsid w:val="002E5BE7"/>
    <w:rsid w:val="002E6B11"/>
    <w:rsid w:val="002F0ACE"/>
    <w:rsid w:val="002F1B04"/>
    <w:rsid w:val="002F1B46"/>
    <w:rsid w:val="002F2216"/>
    <w:rsid w:val="002F28AA"/>
    <w:rsid w:val="002F32A3"/>
    <w:rsid w:val="002F4768"/>
    <w:rsid w:val="002F47D7"/>
    <w:rsid w:val="002F495B"/>
    <w:rsid w:val="002F4C46"/>
    <w:rsid w:val="002F53BA"/>
    <w:rsid w:val="002F6125"/>
    <w:rsid w:val="002F6EAD"/>
    <w:rsid w:val="002F734E"/>
    <w:rsid w:val="0030055B"/>
    <w:rsid w:val="003015D0"/>
    <w:rsid w:val="0030188A"/>
    <w:rsid w:val="00301F3D"/>
    <w:rsid w:val="00301F74"/>
    <w:rsid w:val="00302D0F"/>
    <w:rsid w:val="00303AE9"/>
    <w:rsid w:val="00304BFF"/>
    <w:rsid w:val="00304D09"/>
    <w:rsid w:val="003055B4"/>
    <w:rsid w:val="00305B5F"/>
    <w:rsid w:val="00305DAB"/>
    <w:rsid w:val="003060AC"/>
    <w:rsid w:val="0030656E"/>
    <w:rsid w:val="003070BC"/>
    <w:rsid w:val="00307607"/>
    <w:rsid w:val="00307EC1"/>
    <w:rsid w:val="00310113"/>
    <w:rsid w:val="0031032E"/>
    <w:rsid w:val="003116EA"/>
    <w:rsid w:val="003131C3"/>
    <w:rsid w:val="0031339F"/>
    <w:rsid w:val="00313495"/>
    <w:rsid w:val="0031371B"/>
    <w:rsid w:val="00313A97"/>
    <w:rsid w:val="00313B2C"/>
    <w:rsid w:val="00313F3D"/>
    <w:rsid w:val="0031408D"/>
    <w:rsid w:val="00314F23"/>
    <w:rsid w:val="003152B7"/>
    <w:rsid w:val="00315AC0"/>
    <w:rsid w:val="00316937"/>
    <w:rsid w:val="00320D9D"/>
    <w:rsid w:val="00320EA7"/>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F1C"/>
    <w:rsid w:val="0033027B"/>
    <w:rsid w:val="00330C95"/>
    <w:rsid w:val="00330E2E"/>
    <w:rsid w:val="00331D52"/>
    <w:rsid w:val="003329E9"/>
    <w:rsid w:val="00336191"/>
    <w:rsid w:val="00337CBE"/>
    <w:rsid w:val="003400AB"/>
    <w:rsid w:val="003400E7"/>
    <w:rsid w:val="00340876"/>
    <w:rsid w:val="00340A0E"/>
    <w:rsid w:val="00340EAE"/>
    <w:rsid w:val="003413FD"/>
    <w:rsid w:val="00341949"/>
    <w:rsid w:val="00341D1B"/>
    <w:rsid w:val="00341F55"/>
    <w:rsid w:val="0034216E"/>
    <w:rsid w:val="003422E7"/>
    <w:rsid w:val="00344368"/>
    <w:rsid w:val="003443C3"/>
    <w:rsid w:val="00344709"/>
    <w:rsid w:val="00346B76"/>
    <w:rsid w:val="00347090"/>
    <w:rsid w:val="003473A9"/>
    <w:rsid w:val="00347730"/>
    <w:rsid w:val="003500E6"/>
    <w:rsid w:val="00350513"/>
    <w:rsid w:val="003508D5"/>
    <w:rsid w:val="00351543"/>
    <w:rsid w:val="003518D3"/>
    <w:rsid w:val="003524BC"/>
    <w:rsid w:val="003542F8"/>
    <w:rsid w:val="00354CCF"/>
    <w:rsid w:val="00354E0B"/>
    <w:rsid w:val="0035572A"/>
    <w:rsid w:val="003614AE"/>
    <w:rsid w:val="003620D4"/>
    <w:rsid w:val="003626AA"/>
    <w:rsid w:val="00362CD0"/>
    <w:rsid w:val="003630E4"/>
    <w:rsid w:val="00363384"/>
    <w:rsid w:val="00363709"/>
    <w:rsid w:val="003644AA"/>
    <w:rsid w:val="00364C20"/>
    <w:rsid w:val="00365089"/>
    <w:rsid w:val="003653BF"/>
    <w:rsid w:val="003661CA"/>
    <w:rsid w:val="00366377"/>
    <w:rsid w:val="00366BD1"/>
    <w:rsid w:val="00366EDF"/>
    <w:rsid w:val="00367430"/>
    <w:rsid w:val="00367ACA"/>
    <w:rsid w:val="00370316"/>
    <w:rsid w:val="0037038A"/>
    <w:rsid w:val="003708ED"/>
    <w:rsid w:val="00371A7E"/>
    <w:rsid w:val="003722F1"/>
    <w:rsid w:val="0037245D"/>
    <w:rsid w:val="003727B7"/>
    <w:rsid w:val="00372891"/>
    <w:rsid w:val="00372956"/>
    <w:rsid w:val="003735CF"/>
    <w:rsid w:val="0037398D"/>
    <w:rsid w:val="00373D37"/>
    <w:rsid w:val="00375FEF"/>
    <w:rsid w:val="003768FB"/>
    <w:rsid w:val="00376EB2"/>
    <w:rsid w:val="003772BA"/>
    <w:rsid w:val="0037734E"/>
    <w:rsid w:val="00377497"/>
    <w:rsid w:val="00377B29"/>
    <w:rsid w:val="00377E25"/>
    <w:rsid w:val="0038034C"/>
    <w:rsid w:val="00381744"/>
    <w:rsid w:val="00384C3D"/>
    <w:rsid w:val="00385F8F"/>
    <w:rsid w:val="00386F86"/>
    <w:rsid w:val="00390676"/>
    <w:rsid w:val="00391127"/>
    <w:rsid w:val="003912C7"/>
    <w:rsid w:val="00391F23"/>
    <w:rsid w:val="003925C7"/>
    <w:rsid w:val="0039457B"/>
    <w:rsid w:val="00394ADC"/>
    <w:rsid w:val="0039635F"/>
    <w:rsid w:val="003963F8"/>
    <w:rsid w:val="00397642"/>
    <w:rsid w:val="00397749"/>
    <w:rsid w:val="003A0080"/>
    <w:rsid w:val="003A01EC"/>
    <w:rsid w:val="003A072F"/>
    <w:rsid w:val="003A0945"/>
    <w:rsid w:val="003A10CD"/>
    <w:rsid w:val="003A24CD"/>
    <w:rsid w:val="003A2A46"/>
    <w:rsid w:val="003A2BBB"/>
    <w:rsid w:val="003A2EB2"/>
    <w:rsid w:val="003A623A"/>
    <w:rsid w:val="003A6E99"/>
    <w:rsid w:val="003A7A55"/>
    <w:rsid w:val="003B0671"/>
    <w:rsid w:val="003B130F"/>
    <w:rsid w:val="003B13A4"/>
    <w:rsid w:val="003B1DC0"/>
    <w:rsid w:val="003B2A31"/>
    <w:rsid w:val="003B325C"/>
    <w:rsid w:val="003B329D"/>
    <w:rsid w:val="003B36CA"/>
    <w:rsid w:val="003B3C20"/>
    <w:rsid w:val="003B5375"/>
    <w:rsid w:val="003B66D4"/>
    <w:rsid w:val="003B68E5"/>
    <w:rsid w:val="003B69E1"/>
    <w:rsid w:val="003B6CA6"/>
    <w:rsid w:val="003B6E9E"/>
    <w:rsid w:val="003B78F0"/>
    <w:rsid w:val="003C0892"/>
    <w:rsid w:val="003C1BAD"/>
    <w:rsid w:val="003C1F72"/>
    <w:rsid w:val="003C2D10"/>
    <w:rsid w:val="003C30FD"/>
    <w:rsid w:val="003C333A"/>
    <w:rsid w:val="003C4884"/>
    <w:rsid w:val="003C4DBE"/>
    <w:rsid w:val="003C578C"/>
    <w:rsid w:val="003C5E1A"/>
    <w:rsid w:val="003C6227"/>
    <w:rsid w:val="003C6566"/>
    <w:rsid w:val="003D04F2"/>
    <w:rsid w:val="003D06F4"/>
    <w:rsid w:val="003D1084"/>
    <w:rsid w:val="003D10B0"/>
    <w:rsid w:val="003D1C95"/>
    <w:rsid w:val="003D1E7C"/>
    <w:rsid w:val="003D24BC"/>
    <w:rsid w:val="003D2A88"/>
    <w:rsid w:val="003D2F73"/>
    <w:rsid w:val="003D40E0"/>
    <w:rsid w:val="003D431C"/>
    <w:rsid w:val="003D482C"/>
    <w:rsid w:val="003D4FA0"/>
    <w:rsid w:val="003D59B0"/>
    <w:rsid w:val="003D60FA"/>
    <w:rsid w:val="003D64CB"/>
    <w:rsid w:val="003D6FF2"/>
    <w:rsid w:val="003D75DB"/>
    <w:rsid w:val="003D7894"/>
    <w:rsid w:val="003E01E0"/>
    <w:rsid w:val="003E0E8D"/>
    <w:rsid w:val="003E147E"/>
    <w:rsid w:val="003E1639"/>
    <w:rsid w:val="003E1D17"/>
    <w:rsid w:val="003E260F"/>
    <w:rsid w:val="003E27C3"/>
    <w:rsid w:val="003E32FA"/>
    <w:rsid w:val="003E36E7"/>
    <w:rsid w:val="003E4676"/>
    <w:rsid w:val="003E547F"/>
    <w:rsid w:val="003E70C0"/>
    <w:rsid w:val="003F0E7F"/>
    <w:rsid w:val="003F176F"/>
    <w:rsid w:val="003F1B03"/>
    <w:rsid w:val="003F2014"/>
    <w:rsid w:val="003F2A5A"/>
    <w:rsid w:val="003F3C93"/>
    <w:rsid w:val="003F40A9"/>
    <w:rsid w:val="003F4E6D"/>
    <w:rsid w:val="003F5F8C"/>
    <w:rsid w:val="003F62F5"/>
    <w:rsid w:val="003F6D02"/>
    <w:rsid w:val="003F6D0B"/>
    <w:rsid w:val="003F6EFA"/>
    <w:rsid w:val="00400B90"/>
    <w:rsid w:val="0040120C"/>
    <w:rsid w:val="0040142B"/>
    <w:rsid w:val="00402B49"/>
    <w:rsid w:val="00402E99"/>
    <w:rsid w:val="00404723"/>
    <w:rsid w:val="00405669"/>
    <w:rsid w:val="004058CE"/>
    <w:rsid w:val="00405EBF"/>
    <w:rsid w:val="00406BE3"/>
    <w:rsid w:val="004079B5"/>
    <w:rsid w:val="004106EC"/>
    <w:rsid w:val="004108A2"/>
    <w:rsid w:val="00410D11"/>
    <w:rsid w:val="00411262"/>
    <w:rsid w:val="00411D3C"/>
    <w:rsid w:val="004133BF"/>
    <w:rsid w:val="00414288"/>
    <w:rsid w:val="00414861"/>
    <w:rsid w:val="00414919"/>
    <w:rsid w:val="00414FEA"/>
    <w:rsid w:val="004151F7"/>
    <w:rsid w:val="00415441"/>
    <w:rsid w:val="00415886"/>
    <w:rsid w:val="00415FC4"/>
    <w:rsid w:val="00416F4B"/>
    <w:rsid w:val="00416FC6"/>
    <w:rsid w:val="0041700B"/>
    <w:rsid w:val="004172A9"/>
    <w:rsid w:val="00417DFD"/>
    <w:rsid w:val="00420071"/>
    <w:rsid w:val="004210D6"/>
    <w:rsid w:val="00421489"/>
    <w:rsid w:val="0042154B"/>
    <w:rsid w:val="0042182D"/>
    <w:rsid w:val="00421B8D"/>
    <w:rsid w:val="00421FB1"/>
    <w:rsid w:val="004244A1"/>
    <w:rsid w:val="004247BF"/>
    <w:rsid w:val="00424CCD"/>
    <w:rsid w:val="00425253"/>
    <w:rsid w:val="004252AE"/>
    <w:rsid w:val="00425BB1"/>
    <w:rsid w:val="00425F4B"/>
    <w:rsid w:val="0042654D"/>
    <w:rsid w:val="004266E4"/>
    <w:rsid w:val="004269B4"/>
    <w:rsid w:val="00430038"/>
    <w:rsid w:val="00431998"/>
    <w:rsid w:val="00432964"/>
    <w:rsid w:val="004331D8"/>
    <w:rsid w:val="0043337B"/>
    <w:rsid w:val="00433526"/>
    <w:rsid w:val="00433835"/>
    <w:rsid w:val="004341C9"/>
    <w:rsid w:val="004342EE"/>
    <w:rsid w:val="004346CC"/>
    <w:rsid w:val="004352B7"/>
    <w:rsid w:val="004356FC"/>
    <w:rsid w:val="00436274"/>
    <w:rsid w:val="00436C4D"/>
    <w:rsid w:val="00437E41"/>
    <w:rsid w:val="00440A48"/>
    <w:rsid w:val="0044118F"/>
    <w:rsid w:val="004414D9"/>
    <w:rsid w:val="00442B70"/>
    <w:rsid w:val="00442F18"/>
    <w:rsid w:val="00445C81"/>
    <w:rsid w:val="004479B6"/>
    <w:rsid w:val="00447CA2"/>
    <w:rsid w:val="00450724"/>
    <w:rsid w:val="004508FE"/>
    <w:rsid w:val="0045120D"/>
    <w:rsid w:val="00453016"/>
    <w:rsid w:val="004535BD"/>
    <w:rsid w:val="00453B58"/>
    <w:rsid w:val="004543CA"/>
    <w:rsid w:val="00454C0D"/>
    <w:rsid w:val="00455A91"/>
    <w:rsid w:val="00455CD3"/>
    <w:rsid w:val="00455D7C"/>
    <w:rsid w:val="00457B02"/>
    <w:rsid w:val="00460BFA"/>
    <w:rsid w:val="00461447"/>
    <w:rsid w:val="004615D8"/>
    <w:rsid w:val="00461832"/>
    <w:rsid w:val="00461D22"/>
    <w:rsid w:val="00461D70"/>
    <w:rsid w:val="00461E90"/>
    <w:rsid w:val="0046239F"/>
    <w:rsid w:val="0046350C"/>
    <w:rsid w:val="00463CFF"/>
    <w:rsid w:val="00464312"/>
    <w:rsid w:val="004646F2"/>
    <w:rsid w:val="0046485A"/>
    <w:rsid w:val="00465307"/>
    <w:rsid w:val="0046556D"/>
    <w:rsid w:val="00465F24"/>
    <w:rsid w:val="00467B9C"/>
    <w:rsid w:val="00470346"/>
    <w:rsid w:val="004712CB"/>
    <w:rsid w:val="00472330"/>
    <w:rsid w:val="00472650"/>
    <w:rsid w:val="00472F77"/>
    <w:rsid w:val="00473972"/>
    <w:rsid w:val="00473CBB"/>
    <w:rsid w:val="00473D6F"/>
    <w:rsid w:val="00473EB4"/>
    <w:rsid w:val="00473F91"/>
    <w:rsid w:val="00474C4C"/>
    <w:rsid w:val="004753F6"/>
    <w:rsid w:val="00476BC2"/>
    <w:rsid w:val="00480236"/>
    <w:rsid w:val="0048090E"/>
    <w:rsid w:val="00481B66"/>
    <w:rsid w:val="00482D5D"/>
    <w:rsid w:val="00482E25"/>
    <w:rsid w:val="00482E2E"/>
    <w:rsid w:val="004830C4"/>
    <w:rsid w:val="00483220"/>
    <w:rsid w:val="00483A95"/>
    <w:rsid w:val="00484C86"/>
    <w:rsid w:val="00485139"/>
    <w:rsid w:val="00485307"/>
    <w:rsid w:val="004857B4"/>
    <w:rsid w:val="004859A7"/>
    <w:rsid w:val="004877D4"/>
    <w:rsid w:val="00487ADE"/>
    <w:rsid w:val="00487C50"/>
    <w:rsid w:val="00487C8A"/>
    <w:rsid w:val="00487E75"/>
    <w:rsid w:val="004917E4"/>
    <w:rsid w:val="00492BCE"/>
    <w:rsid w:val="00493D12"/>
    <w:rsid w:val="00494EF2"/>
    <w:rsid w:val="00494F6B"/>
    <w:rsid w:val="00494FCB"/>
    <w:rsid w:val="00495177"/>
    <w:rsid w:val="00495655"/>
    <w:rsid w:val="00495B0D"/>
    <w:rsid w:val="004964AF"/>
    <w:rsid w:val="004966C6"/>
    <w:rsid w:val="00496840"/>
    <w:rsid w:val="004A00F8"/>
    <w:rsid w:val="004A0A97"/>
    <w:rsid w:val="004A179E"/>
    <w:rsid w:val="004A1939"/>
    <w:rsid w:val="004A1E4E"/>
    <w:rsid w:val="004A1F11"/>
    <w:rsid w:val="004A2B14"/>
    <w:rsid w:val="004A2B2A"/>
    <w:rsid w:val="004A3D2B"/>
    <w:rsid w:val="004A3E0C"/>
    <w:rsid w:val="004A4205"/>
    <w:rsid w:val="004A484C"/>
    <w:rsid w:val="004A4EF6"/>
    <w:rsid w:val="004A58CB"/>
    <w:rsid w:val="004A5996"/>
    <w:rsid w:val="004A7149"/>
    <w:rsid w:val="004A7975"/>
    <w:rsid w:val="004B02B2"/>
    <w:rsid w:val="004B07CA"/>
    <w:rsid w:val="004B128D"/>
    <w:rsid w:val="004B1685"/>
    <w:rsid w:val="004B1D10"/>
    <w:rsid w:val="004B1E1D"/>
    <w:rsid w:val="004B4FF8"/>
    <w:rsid w:val="004B500C"/>
    <w:rsid w:val="004B5033"/>
    <w:rsid w:val="004B62C2"/>
    <w:rsid w:val="004B7846"/>
    <w:rsid w:val="004C025B"/>
    <w:rsid w:val="004C10BF"/>
    <w:rsid w:val="004C13A3"/>
    <w:rsid w:val="004C3919"/>
    <w:rsid w:val="004C3E41"/>
    <w:rsid w:val="004C42C6"/>
    <w:rsid w:val="004C53EB"/>
    <w:rsid w:val="004C55AD"/>
    <w:rsid w:val="004C5E78"/>
    <w:rsid w:val="004C6368"/>
    <w:rsid w:val="004C6956"/>
    <w:rsid w:val="004C6E23"/>
    <w:rsid w:val="004C7177"/>
    <w:rsid w:val="004C7981"/>
    <w:rsid w:val="004C7D1E"/>
    <w:rsid w:val="004D060B"/>
    <w:rsid w:val="004D1B4C"/>
    <w:rsid w:val="004D1B79"/>
    <w:rsid w:val="004D28B7"/>
    <w:rsid w:val="004D2DA7"/>
    <w:rsid w:val="004D3A4F"/>
    <w:rsid w:val="004D4156"/>
    <w:rsid w:val="004D44E6"/>
    <w:rsid w:val="004D586C"/>
    <w:rsid w:val="004D5973"/>
    <w:rsid w:val="004D614E"/>
    <w:rsid w:val="004D629D"/>
    <w:rsid w:val="004D7161"/>
    <w:rsid w:val="004D7BC9"/>
    <w:rsid w:val="004E0A3C"/>
    <w:rsid w:val="004E1CCB"/>
    <w:rsid w:val="004E2547"/>
    <w:rsid w:val="004E25B5"/>
    <w:rsid w:val="004E25DD"/>
    <w:rsid w:val="004E321B"/>
    <w:rsid w:val="004E3DA8"/>
    <w:rsid w:val="004E4CBB"/>
    <w:rsid w:val="004E585A"/>
    <w:rsid w:val="004F2DDD"/>
    <w:rsid w:val="004F3D70"/>
    <w:rsid w:val="004F3EBB"/>
    <w:rsid w:val="004F45C9"/>
    <w:rsid w:val="004F5906"/>
    <w:rsid w:val="004F59B7"/>
    <w:rsid w:val="004F5C3F"/>
    <w:rsid w:val="004F5D41"/>
    <w:rsid w:val="004F5DD9"/>
    <w:rsid w:val="004F6706"/>
    <w:rsid w:val="004F69D2"/>
    <w:rsid w:val="004F7DA6"/>
    <w:rsid w:val="005008EA"/>
    <w:rsid w:val="005018B1"/>
    <w:rsid w:val="00501DBC"/>
    <w:rsid w:val="005023B4"/>
    <w:rsid w:val="00503F37"/>
    <w:rsid w:val="0050407B"/>
    <w:rsid w:val="00504324"/>
    <w:rsid w:val="00504B61"/>
    <w:rsid w:val="00504DF9"/>
    <w:rsid w:val="005053EF"/>
    <w:rsid w:val="00505655"/>
    <w:rsid w:val="00505C30"/>
    <w:rsid w:val="00505D6A"/>
    <w:rsid w:val="00507071"/>
    <w:rsid w:val="00507103"/>
    <w:rsid w:val="005075B9"/>
    <w:rsid w:val="00510286"/>
    <w:rsid w:val="00510442"/>
    <w:rsid w:val="00510EC9"/>
    <w:rsid w:val="00510ED7"/>
    <w:rsid w:val="00510F63"/>
    <w:rsid w:val="00511347"/>
    <w:rsid w:val="0051136B"/>
    <w:rsid w:val="0051196D"/>
    <w:rsid w:val="00511DDB"/>
    <w:rsid w:val="005126D5"/>
    <w:rsid w:val="00513715"/>
    <w:rsid w:val="005139DD"/>
    <w:rsid w:val="00516B06"/>
    <w:rsid w:val="00516D22"/>
    <w:rsid w:val="0051710C"/>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6F65"/>
    <w:rsid w:val="005375CD"/>
    <w:rsid w:val="00537B54"/>
    <w:rsid w:val="00540270"/>
    <w:rsid w:val="005428E4"/>
    <w:rsid w:val="00542C09"/>
    <w:rsid w:val="0054404C"/>
    <w:rsid w:val="005446CC"/>
    <w:rsid w:val="005466C6"/>
    <w:rsid w:val="00546AF3"/>
    <w:rsid w:val="00547250"/>
    <w:rsid w:val="005472A3"/>
    <w:rsid w:val="005479EA"/>
    <w:rsid w:val="00547E00"/>
    <w:rsid w:val="00547F4B"/>
    <w:rsid w:val="00547FD7"/>
    <w:rsid w:val="00547FE6"/>
    <w:rsid w:val="00550E5C"/>
    <w:rsid w:val="00551849"/>
    <w:rsid w:val="005530C4"/>
    <w:rsid w:val="0055354D"/>
    <w:rsid w:val="0055367E"/>
    <w:rsid w:val="00553C6C"/>
    <w:rsid w:val="00553C8C"/>
    <w:rsid w:val="00553D97"/>
    <w:rsid w:val="005540AA"/>
    <w:rsid w:val="005543D0"/>
    <w:rsid w:val="0055526C"/>
    <w:rsid w:val="00555397"/>
    <w:rsid w:val="00555D84"/>
    <w:rsid w:val="005566E1"/>
    <w:rsid w:val="00556B54"/>
    <w:rsid w:val="0055711E"/>
    <w:rsid w:val="00560210"/>
    <w:rsid w:val="00561020"/>
    <w:rsid w:val="00561E38"/>
    <w:rsid w:val="0056223D"/>
    <w:rsid w:val="005624FA"/>
    <w:rsid w:val="005629C3"/>
    <w:rsid w:val="005630A9"/>
    <w:rsid w:val="0056438E"/>
    <w:rsid w:val="00564656"/>
    <w:rsid w:val="00564822"/>
    <w:rsid w:val="00564C63"/>
    <w:rsid w:val="00564D0B"/>
    <w:rsid w:val="00565459"/>
    <w:rsid w:val="0056599C"/>
    <w:rsid w:val="00566B99"/>
    <w:rsid w:val="00566C34"/>
    <w:rsid w:val="005671BC"/>
    <w:rsid w:val="005702BD"/>
    <w:rsid w:val="005704EB"/>
    <w:rsid w:val="00572A6D"/>
    <w:rsid w:val="00573517"/>
    <w:rsid w:val="0057369D"/>
    <w:rsid w:val="00573ABC"/>
    <w:rsid w:val="005750B8"/>
    <w:rsid w:val="005801CC"/>
    <w:rsid w:val="005802C4"/>
    <w:rsid w:val="005809FA"/>
    <w:rsid w:val="005828BF"/>
    <w:rsid w:val="00582B88"/>
    <w:rsid w:val="00582D78"/>
    <w:rsid w:val="00584526"/>
    <w:rsid w:val="00584668"/>
    <w:rsid w:val="00584D8F"/>
    <w:rsid w:val="00584FE7"/>
    <w:rsid w:val="00585663"/>
    <w:rsid w:val="00585771"/>
    <w:rsid w:val="00585975"/>
    <w:rsid w:val="00585AD1"/>
    <w:rsid w:val="00587DAB"/>
    <w:rsid w:val="00587E2A"/>
    <w:rsid w:val="00590DC4"/>
    <w:rsid w:val="00591651"/>
    <w:rsid w:val="005917EA"/>
    <w:rsid w:val="00592A69"/>
    <w:rsid w:val="00592DF9"/>
    <w:rsid w:val="00594A07"/>
    <w:rsid w:val="00594ADE"/>
    <w:rsid w:val="005953E9"/>
    <w:rsid w:val="00596C03"/>
    <w:rsid w:val="0059753A"/>
    <w:rsid w:val="005A03C5"/>
    <w:rsid w:val="005A0A76"/>
    <w:rsid w:val="005A0CBE"/>
    <w:rsid w:val="005A17E4"/>
    <w:rsid w:val="005A2AC7"/>
    <w:rsid w:val="005A2AFF"/>
    <w:rsid w:val="005A3B9E"/>
    <w:rsid w:val="005A3BAB"/>
    <w:rsid w:val="005A3C8D"/>
    <w:rsid w:val="005A3CFE"/>
    <w:rsid w:val="005A422B"/>
    <w:rsid w:val="005A43B1"/>
    <w:rsid w:val="005A4593"/>
    <w:rsid w:val="005A4D77"/>
    <w:rsid w:val="005A5EFC"/>
    <w:rsid w:val="005A5F7C"/>
    <w:rsid w:val="005A65DF"/>
    <w:rsid w:val="005A7267"/>
    <w:rsid w:val="005A77B3"/>
    <w:rsid w:val="005B05C7"/>
    <w:rsid w:val="005B17EF"/>
    <w:rsid w:val="005B1AAC"/>
    <w:rsid w:val="005B1EDB"/>
    <w:rsid w:val="005B2CEC"/>
    <w:rsid w:val="005B35EF"/>
    <w:rsid w:val="005B3D04"/>
    <w:rsid w:val="005B5099"/>
    <w:rsid w:val="005B5C24"/>
    <w:rsid w:val="005B628F"/>
    <w:rsid w:val="005B6399"/>
    <w:rsid w:val="005C0AC6"/>
    <w:rsid w:val="005C19C5"/>
    <w:rsid w:val="005C1BF8"/>
    <w:rsid w:val="005C2020"/>
    <w:rsid w:val="005C478D"/>
    <w:rsid w:val="005C543A"/>
    <w:rsid w:val="005C5576"/>
    <w:rsid w:val="005C58BA"/>
    <w:rsid w:val="005C662E"/>
    <w:rsid w:val="005C6678"/>
    <w:rsid w:val="005C68D3"/>
    <w:rsid w:val="005C7487"/>
    <w:rsid w:val="005D0255"/>
    <w:rsid w:val="005D05E6"/>
    <w:rsid w:val="005D087C"/>
    <w:rsid w:val="005D0A8A"/>
    <w:rsid w:val="005D12E8"/>
    <w:rsid w:val="005D14EB"/>
    <w:rsid w:val="005D1B42"/>
    <w:rsid w:val="005D1C5E"/>
    <w:rsid w:val="005D20DD"/>
    <w:rsid w:val="005D34BC"/>
    <w:rsid w:val="005D3EF4"/>
    <w:rsid w:val="005D44A8"/>
    <w:rsid w:val="005D5CDA"/>
    <w:rsid w:val="005D5D5E"/>
    <w:rsid w:val="005D5D84"/>
    <w:rsid w:val="005D5E42"/>
    <w:rsid w:val="005D6220"/>
    <w:rsid w:val="005D796B"/>
    <w:rsid w:val="005E02ED"/>
    <w:rsid w:val="005E133A"/>
    <w:rsid w:val="005E197E"/>
    <w:rsid w:val="005E256C"/>
    <w:rsid w:val="005E2714"/>
    <w:rsid w:val="005E315F"/>
    <w:rsid w:val="005E3CC8"/>
    <w:rsid w:val="005E3D06"/>
    <w:rsid w:val="005E4592"/>
    <w:rsid w:val="005E4F20"/>
    <w:rsid w:val="005E5648"/>
    <w:rsid w:val="005E5F7A"/>
    <w:rsid w:val="005E6BDE"/>
    <w:rsid w:val="005E7345"/>
    <w:rsid w:val="005E7C8A"/>
    <w:rsid w:val="005E7EF9"/>
    <w:rsid w:val="005F11A6"/>
    <w:rsid w:val="005F21B3"/>
    <w:rsid w:val="005F22EA"/>
    <w:rsid w:val="005F25F0"/>
    <w:rsid w:val="005F2C62"/>
    <w:rsid w:val="005F2F17"/>
    <w:rsid w:val="005F3897"/>
    <w:rsid w:val="005F3B39"/>
    <w:rsid w:val="005F4311"/>
    <w:rsid w:val="005F4ABD"/>
    <w:rsid w:val="005F62B2"/>
    <w:rsid w:val="005F6ADC"/>
    <w:rsid w:val="005F7318"/>
    <w:rsid w:val="005F7B88"/>
    <w:rsid w:val="005F7F53"/>
    <w:rsid w:val="0060118E"/>
    <w:rsid w:val="006016A0"/>
    <w:rsid w:val="00601975"/>
    <w:rsid w:val="00601DAC"/>
    <w:rsid w:val="00602078"/>
    <w:rsid w:val="00602F18"/>
    <w:rsid w:val="00603431"/>
    <w:rsid w:val="006044CE"/>
    <w:rsid w:val="0060453E"/>
    <w:rsid w:val="00604653"/>
    <w:rsid w:val="0060473A"/>
    <w:rsid w:val="00604A31"/>
    <w:rsid w:val="00605119"/>
    <w:rsid w:val="0060544C"/>
    <w:rsid w:val="00605B1F"/>
    <w:rsid w:val="00605F10"/>
    <w:rsid w:val="006063BA"/>
    <w:rsid w:val="00606807"/>
    <w:rsid w:val="00606A42"/>
    <w:rsid w:val="00606D72"/>
    <w:rsid w:val="006109AF"/>
    <w:rsid w:val="00610E37"/>
    <w:rsid w:val="00611053"/>
    <w:rsid w:val="0061173B"/>
    <w:rsid w:val="00612BC6"/>
    <w:rsid w:val="00613A65"/>
    <w:rsid w:val="00614376"/>
    <w:rsid w:val="0061478F"/>
    <w:rsid w:val="006147A1"/>
    <w:rsid w:val="00614A48"/>
    <w:rsid w:val="006165D6"/>
    <w:rsid w:val="0061696E"/>
    <w:rsid w:val="00617642"/>
    <w:rsid w:val="00617686"/>
    <w:rsid w:val="00620184"/>
    <w:rsid w:val="00620BE6"/>
    <w:rsid w:val="00622431"/>
    <w:rsid w:val="00623855"/>
    <w:rsid w:val="006242F2"/>
    <w:rsid w:val="00625512"/>
    <w:rsid w:val="00625DE3"/>
    <w:rsid w:val="00625E8C"/>
    <w:rsid w:val="00626FB3"/>
    <w:rsid w:val="0062710B"/>
    <w:rsid w:val="0063004D"/>
    <w:rsid w:val="0063066A"/>
    <w:rsid w:val="00630B22"/>
    <w:rsid w:val="0063117C"/>
    <w:rsid w:val="0063129A"/>
    <w:rsid w:val="006312C5"/>
    <w:rsid w:val="0063147F"/>
    <w:rsid w:val="0063198F"/>
    <w:rsid w:val="00631BF6"/>
    <w:rsid w:val="00631D3F"/>
    <w:rsid w:val="006323B5"/>
    <w:rsid w:val="00632612"/>
    <w:rsid w:val="006329FC"/>
    <w:rsid w:val="0063431E"/>
    <w:rsid w:val="00634911"/>
    <w:rsid w:val="00634F69"/>
    <w:rsid w:val="00634FF1"/>
    <w:rsid w:val="00635E03"/>
    <w:rsid w:val="00636F62"/>
    <w:rsid w:val="0063749F"/>
    <w:rsid w:val="00637C22"/>
    <w:rsid w:val="00637ECA"/>
    <w:rsid w:val="00637F67"/>
    <w:rsid w:val="00640315"/>
    <w:rsid w:val="006404FC"/>
    <w:rsid w:val="006420E0"/>
    <w:rsid w:val="00642382"/>
    <w:rsid w:val="006426D8"/>
    <w:rsid w:val="006428FE"/>
    <w:rsid w:val="006429A0"/>
    <w:rsid w:val="00642FC3"/>
    <w:rsid w:val="00643222"/>
    <w:rsid w:val="00643F90"/>
    <w:rsid w:val="00645484"/>
    <w:rsid w:val="0064564D"/>
    <w:rsid w:val="006457B4"/>
    <w:rsid w:val="00645D07"/>
    <w:rsid w:val="00646017"/>
    <w:rsid w:val="0064637F"/>
    <w:rsid w:val="00646840"/>
    <w:rsid w:val="00647033"/>
    <w:rsid w:val="006500BC"/>
    <w:rsid w:val="006504FB"/>
    <w:rsid w:val="006508D0"/>
    <w:rsid w:val="00650B32"/>
    <w:rsid w:val="00650F70"/>
    <w:rsid w:val="00650FDC"/>
    <w:rsid w:val="00652013"/>
    <w:rsid w:val="0065204A"/>
    <w:rsid w:val="0065229D"/>
    <w:rsid w:val="00652C61"/>
    <w:rsid w:val="00652EA0"/>
    <w:rsid w:val="0065300E"/>
    <w:rsid w:val="00653A71"/>
    <w:rsid w:val="00653E1E"/>
    <w:rsid w:val="00653F34"/>
    <w:rsid w:val="00654BAD"/>
    <w:rsid w:val="00654C93"/>
    <w:rsid w:val="00655728"/>
    <w:rsid w:val="00655835"/>
    <w:rsid w:val="00655C9A"/>
    <w:rsid w:val="00655DC0"/>
    <w:rsid w:val="006560AA"/>
    <w:rsid w:val="00656689"/>
    <w:rsid w:val="006568BB"/>
    <w:rsid w:val="00657E28"/>
    <w:rsid w:val="00661B65"/>
    <w:rsid w:val="00663607"/>
    <w:rsid w:val="006652AE"/>
    <w:rsid w:val="00666593"/>
    <w:rsid w:val="00666728"/>
    <w:rsid w:val="006667E6"/>
    <w:rsid w:val="00666D67"/>
    <w:rsid w:val="00667FB5"/>
    <w:rsid w:val="0067057A"/>
    <w:rsid w:val="006707E1"/>
    <w:rsid w:val="006715BF"/>
    <w:rsid w:val="00671E6C"/>
    <w:rsid w:val="0067261E"/>
    <w:rsid w:val="00672C00"/>
    <w:rsid w:val="00672D0C"/>
    <w:rsid w:val="00673BEB"/>
    <w:rsid w:val="00674629"/>
    <w:rsid w:val="006760F4"/>
    <w:rsid w:val="0067641A"/>
    <w:rsid w:val="00676A05"/>
    <w:rsid w:val="00676DA2"/>
    <w:rsid w:val="00677A50"/>
    <w:rsid w:val="00680869"/>
    <w:rsid w:val="00680DCE"/>
    <w:rsid w:val="0068166B"/>
    <w:rsid w:val="00681C83"/>
    <w:rsid w:val="00681F42"/>
    <w:rsid w:val="00681F64"/>
    <w:rsid w:val="00682F42"/>
    <w:rsid w:val="0068358C"/>
    <w:rsid w:val="00683791"/>
    <w:rsid w:val="006851AD"/>
    <w:rsid w:val="006852CB"/>
    <w:rsid w:val="00685953"/>
    <w:rsid w:val="00686E4C"/>
    <w:rsid w:val="00687351"/>
    <w:rsid w:val="006876D6"/>
    <w:rsid w:val="00687AF0"/>
    <w:rsid w:val="00690B6E"/>
    <w:rsid w:val="006951D1"/>
    <w:rsid w:val="00695A99"/>
    <w:rsid w:val="0069619A"/>
    <w:rsid w:val="00697455"/>
    <w:rsid w:val="006976AC"/>
    <w:rsid w:val="00697ED3"/>
    <w:rsid w:val="006A0005"/>
    <w:rsid w:val="006A0218"/>
    <w:rsid w:val="006A0D7B"/>
    <w:rsid w:val="006A1546"/>
    <w:rsid w:val="006A2E11"/>
    <w:rsid w:val="006A3184"/>
    <w:rsid w:val="006A3A32"/>
    <w:rsid w:val="006A45F5"/>
    <w:rsid w:val="006A50BE"/>
    <w:rsid w:val="006A5B5C"/>
    <w:rsid w:val="006A6018"/>
    <w:rsid w:val="006A70CD"/>
    <w:rsid w:val="006A7847"/>
    <w:rsid w:val="006B0726"/>
    <w:rsid w:val="006B0B5D"/>
    <w:rsid w:val="006B0EE0"/>
    <w:rsid w:val="006B1ED8"/>
    <w:rsid w:val="006B2736"/>
    <w:rsid w:val="006B2D80"/>
    <w:rsid w:val="006B3615"/>
    <w:rsid w:val="006B44B9"/>
    <w:rsid w:val="006B5614"/>
    <w:rsid w:val="006B5B0C"/>
    <w:rsid w:val="006B69E0"/>
    <w:rsid w:val="006B79AE"/>
    <w:rsid w:val="006B7F07"/>
    <w:rsid w:val="006C006C"/>
    <w:rsid w:val="006C0E46"/>
    <w:rsid w:val="006C0F38"/>
    <w:rsid w:val="006C1279"/>
    <w:rsid w:val="006C12A7"/>
    <w:rsid w:val="006C151B"/>
    <w:rsid w:val="006C1995"/>
    <w:rsid w:val="006C22EF"/>
    <w:rsid w:val="006C3328"/>
    <w:rsid w:val="006C43A8"/>
    <w:rsid w:val="006C4C07"/>
    <w:rsid w:val="006C58B3"/>
    <w:rsid w:val="006C5DDE"/>
    <w:rsid w:val="006C6C06"/>
    <w:rsid w:val="006C6E1F"/>
    <w:rsid w:val="006D0764"/>
    <w:rsid w:val="006D0D5F"/>
    <w:rsid w:val="006D16F9"/>
    <w:rsid w:val="006D1E62"/>
    <w:rsid w:val="006D39ED"/>
    <w:rsid w:val="006D3E5E"/>
    <w:rsid w:val="006D451E"/>
    <w:rsid w:val="006D50CE"/>
    <w:rsid w:val="006D6D7B"/>
    <w:rsid w:val="006E0707"/>
    <w:rsid w:val="006E0D43"/>
    <w:rsid w:val="006E10AE"/>
    <w:rsid w:val="006E135D"/>
    <w:rsid w:val="006E20E3"/>
    <w:rsid w:val="006E21B0"/>
    <w:rsid w:val="006E24C0"/>
    <w:rsid w:val="006E2CD6"/>
    <w:rsid w:val="006E3B82"/>
    <w:rsid w:val="006E44CF"/>
    <w:rsid w:val="006E504D"/>
    <w:rsid w:val="006E6645"/>
    <w:rsid w:val="006E7372"/>
    <w:rsid w:val="006E7F76"/>
    <w:rsid w:val="006F04AE"/>
    <w:rsid w:val="006F0FAD"/>
    <w:rsid w:val="006F16BA"/>
    <w:rsid w:val="006F2420"/>
    <w:rsid w:val="006F26C0"/>
    <w:rsid w:val="006F2F82"/>
    <w:rsid w:val="006F32A2"/>
    <w:rsid w:val="006F3BFB"/>
    <w:rsid w:val="006F438E"/>
    <w:rsid w:val="006F43D9"/>
    <w:rsid w:val="006F463E"/>
    <w:rsid w:val="006F46F0"/>
    <w:rsid w:val="006F49E2"/>
    <w:rsid w:val="006F49FC"/>
    <w:rsid w:val="006F5720"/>
    <w:rsid w:val="006F5CD4"/>
    <w:rsid w:val="006F7498"/>
    <w:rsid w:val="00701CC6"/>
    <w:rsid w:val="00701E34"/>
    <w:rsid w:val="00702C75"/>
    <w:rsid w:val="00702EA1"/>
    <w:rsid w:val="00704C86"/>
    <w:rsid w:val="00705293"/>
    <w:rsid w:val="007052CF"/>
    <w:rsid w:val="00705E3A"/>
    <w:rsid w:val="0070682B"/>
    <w:rsid w:val="00706BA6"/>
    <w:rsid w:val="007070B5"/>
    <w:rsid w:val="0070771C"/>
    <w:rsid w:val="0071086F"/>
    <w:rsid w:val="00711768"/>
    <w:rsid w:val="007118F2"/>
    <w:rsid w:val="0071361B"/>
    <w:rsid w:val="00713A75"/>
    <w:rsid w:val="00713C27"/>
    <w:rsid w:val="00714DA1"/>
    <w:rsid w:val="00715007"/>
    <w:rsid w:val="00715EFC"/>
    <w:rsid w:val="00716505"/>
    <w:rsid w:val="00716843"/>
    <w:rsid w:val="0071712E"/>
    <w:rsid w:val="0071722A"/>
    <w:rsid w:val="0072063E"/>
    <w:rsid w:val="00720CBB"/>
    <w:rsid w:val="00722106"/>
    <w:rsid w:val="00722B34"/>
    <w:rsid w:val="00722B35"/>
    <w:rsid w:val="00724B9E"/>
    <w:rsid w:val="0072559B"/>
    <w:rsid w:val="00725C26"/>
    <w:rsid w:val="007260D6"/>
    <w:rsid w:val="007274A2"/>
    <w:rsid w:val="007307BD"/>
    <w:rsid w:val="00730A42"/>
    <w:rsid w:val="007324E5"/>
    <w:rsid w:val="00733323"/>
    <w:rsid w:val="00733488"/>
    <w:rsid w:val="00733A3F"/>
    <w:rsid w:val="00733ED2"/>
    <w:rsid w:val="0073520F"/>
    <w:rsid w:val="007353E2"/>
    <w:rsid w:val="00735E3D"/>
    <w:rsid w:val="00735F4D"/>
    <w:rsid w:val="00736E4A"/>
    <w:rsid w:val="00737659"/>
    <w:rsid w:val="00740506"/>
    <w:rsid w:val="00740E84"/>
    <w:rsid w:val="00740F5B"/>
    <w:rsid w:val="007417F0"/>
    <w:rsid w:val="00742E26"/>
    <w:rsid w:val="00743529"/>
    <w:rsid w:val="00743698"/>
    <w:rsid w:val="00743C0E"/>
    <w:rsid w:val="00744F94"/>
    <w:rsid w:val="00745053"/>
    <w:rsid w:val="0074550B"/>
    <w:rsid w:val="00746249"/>
    <w:rsid w:val="00746F77"/>
    <w:rsid w:val="0074702B"/>
    <w:rsid w:val="00751592"/>
    <w:rsid w:val="0075174D"/>
    <w:rsid w:val="00751A3C"/>
    <w:rsid w:val="00751EC6"/>
    <w:rsid w:val="007520D2"/>
    <w:rsid w:val="007526E3"/>
    <w:rsid w:val="00753673"/>
    <w:rsid w:val="0075415C"/>
    <w:rsid w:val="007545C4"/>
    <w:rsid w:val="00755055"/>
    <w:rsid w:val="00755FE8"/>
    <w:rsid w:val="00756A97"/>
    <w:rsid w:val="00756E17"/>
    <w:rsid w:val="00756FA1"/>
    <w:rsid w:val="00757362"/>
    <w:rsid w:val="0075795D"/>
    <w:rsid w:val="00757DFB"/>
    <w:rsid w:val="00757FA9"/>
    <w:rsid w:val="0076179D"/>
    <w:rsid w:val="0076183F"/>
    <w:rsid w:val="00761C4F"/>
    <w:rsid w:val="00762199"/>
    <w:rsid w:val="007629F7"/>
    <w:rsid w:val="00763829"/>
    <w:rsid w:val="00763D77"/>
    <w:rsid w:val="00764194"/>
    <w:rsid w:val="00764F86"/>
    <w:rsid w:val="00765BD4"/>
    <w:rsid w:val="00766C1A"/>
    <w:rsid w:val="007671E8"/>
    <w:rsid w:val="00770B3F"/>
    <w:rsid w:val="00770F90"/>
    <w:rsid w:val="00771A91"/>
    <w:rsid w:val="00772A49"/>
    <w:rsid w:val="00772B52"/>
    <w:rsid w:val="00773213"/>
    <w:rsid w:val="00774020"/>
    <w:rsid w:val="00774179"/>
    <w:rsid w:val="007745DA"/>
    <w:rsid w:val="00775C79"/>
    <w:rsid w:val="00775EC1"/>
    <w:rsid w:val="00775F0C"/>
    <w:rsid w:val="00776474"/>
    <w:rsid w:val="00776CFF"/>
    <w:rsid w:val="00776DF0"/>
    <w:rsid w:val="007770A5"/>
    <w:rsid w:val="0077723D"/>
    <w:rsid w:val="00777ACF"/>
    <w:rsid w:val="00777F02"/>
    <w:rsid w:val="00780B4D"/>
    <w:rsid w:val="00781C97"/>
    <w:rsid w:val="007820B3"/>
    <w:rsid w:val="00782163"/>
    <w:rsid w:val="00782AA5"/>
    <w:rsid w:val="00783FF1"/>
    <w:rsid w:val="0078462C"/>
    <w:rsid w:val="00785284"/>
    <w:rsid w:val="007860F9"/>
    <w:rsid w:val="00786B7E"/>
    <w:rsid w:val="00787AEF"/>
    <w:rsid w:val="00792966"/>
    <w:rsid w:val="00792B0D"/>
    <w:rsid w:val="007933B0"/>
    <w:rsid w:val="007933C1"/>
    <w:rsid w:val="00793CB8"/>
    <w:rsid w:val="00793DC8"/>
    <w:rsid w:val="0079430A"/>
    <w:rsid w:val="00794C8B"/>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61E"/>
    <w:rsid w:val="007A251E"/>
    <w:rsid w:val="007A3785"/>
    <w:rsid w:val="007A3BE2"/>
    <w:rsid w:val="007A40BE"/>
    <w:rsid w:val="007A4450"/>
    <w:rsid w:val="007A45B5"/>
    <w:rsid w:val="007A4905"/>
    <w:rsid w:val="007A567F"/>
    <w:rsid w:val="007A68CA"/>
    <w:rsid w:val="007A6CD9"/>
    <w:rsid w:val="007A6D1E"/>
    <w:rsid w:val="007A7482"/>
    <w:rsid w:val="007A7A62"/>
    <w:rsid w:val="007B0397"/>
    <w:rsid w:val="007B04B4"/>
    <w:rsid w:val="007B0C6D"/>
    <w:rsid w:val="007B0EE0"/>
    <w:rsid w:val="007B119A"/>
    <w:rsid w:val="007B15E4"/>
    <w:rsid w:val="007B15E9"/>
    <w:rsid w:val="007B196F"/>
    <w:rsid w:val="007B39C8"/>
    <w:rsid w:val="007B59DC"/>
    <w:rsid w:val="007B5B6F"/>
    <w:rsid w:val="007B5DAC"/>
    <w:rsid w:val="007B6529"/>
    <w:rsid w:val="007B6CD3"/>
    <w:rsid w:val="007C156A"/>
    <w:rsid w:val="007C1DDF"/>
    <w:rsid w:val="007C1EC7"/>
    <w:rsid w:val="007C20F1"/>
    <w:rsid w:val="007C2288"/>
    <w:rsid w:val="007C270E"/>
    <w:rsid w:val="007C3580"/>
    <w:rsid w:val="007C39F3"/>
    <w:rsid w:val="007C3EBB"/>
    <w:rsid w:val="007C57B9"/>
    <w:rsid w:val="007C7447"/>
    <w:rsid w:val="007C7A2E"/>
    <w:rsid w:val="007C7D09"/>
    <w:rsid w:val="007C7DB6"/>
    <w:rsid w:val="007C7E55"/>
    <w:rsid w:val="007D14CB"/>
    <w:rsid w:val="007D2B2F"/>
    <w:rsid w:val="007D2D52"/>
    <w:rsid w:val="007D30BA"/>
    <w:rsid w:val="007D37F5"/>
    <w:rsid w:val="007D45A3"/>
    <w:rsid w:val="007D4CF3"/>
    <w:rsid w:val="007D522B"/>
    <w:rsid w:val="007D5717"/>
    <w:rsid w:val="007D5887"/>
    <w:rsid w:val="007D73D4"/>
    <w:rsid w:val="007D78D8"/>
    <w:rsid w:val="007E05C6"/>
    <w:rsid w:val="007E07B9"/>
    <w:rsid w:val="007E1F58"/>
    <w:rsid w:val="007E2031"/>
    <w:rsid w:val="007E4818"/>
    <w:rsid w:val="007E51E2"/>
    <w:rsid w:val="007E62CF"/>
    <w:rsid w:val="007E66AF"/>
    <w:rsid w:val="007E7614"/>
    <w:rsid w:val="007F103E"/>
    <w:rsid w:val="007F1BA6"/>
    <w:rsid w:val="007F2149"/>
    <w:rsid w:val="007F2176"/>
    <w:rsid w:val="007F3046"/>
    <w:rsid w:val="007F4577"/>
    <w:rsid w:val="007F5011"/>
    <w:rsid w:val="007F59E6"/>
    <w:rsid w:val="00800750"/>
    <w:rsid w:val="00800BCD"/>
    <w:rsid w:val="00800CB8"/>
    <w:rsid w:val="008014D7"/>
    <w:rsid w:val="00801723"/>
    <w:rsid w:val="00801E30"/>
    <w:rsid w:val="0080242A"/>
    <w:rsid w:val="00802612"/>
    <w:rsid w:val="008030FB"/>
    <w:rsid w:val="0080411F"/>
    <w:rsid w:val="008059DF"/>
    <w:rsid w:val="00805E8C"/>
    <w:rsid w:val="0080609A"/>
    <w:rsid w:val="00806142"/>
    <w:rsid w:val="00806573"/>
    <w:rsid w:val="008074F4"/>
    <w:rsid w:val="00807795"/>
    <w:rsid w:val="008103ED"/>
    <w:rsid w:val="00810652"/>
    <w:rsid w:val="00810FFE"/>
    <w:rsid w:val="00811347"/>
    <w:rsid w:val="00812CA4"/>
    <w:rsid w:val="008133A8"/>
    <w:rsid w:val="00813A1F"/>
    <w:rsid w:val="008140A4"/>
    <w:rsid w:val="00814484"/>
    <w:rsid w:val="0081512F"/>
    <w:rsid w:val="00815BDD"/>
    <w:rsid w:val="008160A1"/>
    <w:rsid w:val="00816216"/>
    <w:rsid w:val="00816CED"/>
    <w:rsid w:val="00817775"/>
    <w:rsid w:val="008202BD"/>
    <w:rsid w:val="00820429"/>
    <w:rsid w:val="008205D9"/>
    <w:rsid w:val="00820903"/>
    <w:rsid w:val="0082129D"/>
    <w:rsid w:val="00821553"/>
    <w:rsid w:val="00821685"/>
    <w:rsid w:val="00821D23"/>
    <w:rsid w:val="00821EE5"/>
    <w:rsid w:val="00822A69"/>
    <w:rsid w:val="0082326A"/>
    <w:rsid w:val="00823698"/>
    <w:rsid w:val="00825928"/>
    <w:rsid w:val="00826ED4"/>
    <w:rsid w:val="008271DF"/>
    <w:rsid w:val="00827C6C"/>
    <w:rsid w:val="00827FB3"/>
    <w:rsid w:val="008310A9"/>
    <w:rsid w:val="00832D55"/>
    <w:rsid w:val="008330F2"/>
    <w:rsid w:val="008340C7"/>
    <w:rsid w:val="00834BA0"/>
    <w:rsid w:val="00835652"/>
    <w:rsid w:val="00836893"/>
    <w:rsid w:val="00836E8C"/>
    <w:rsid w:val="00840279"/>
    <w:rsid w:val="00840DDF"/>
    <w:rsid w:val="00841C6F"/>
    <w:rsid w:val="00841E07"/>
    <w:rsid w:val="008421FF"/>
    <w:rsid w:val="0084291A"/>
    <w:rsid w:val="00842A2C"/>
    <w:rsid w:val="00842BEB"/>
    <w:rsid w:val="0084300A"/>
    <w:rsid w:val="008435F9"/>
    <w:rsid w:val="00843754"/>
    <w:rsid w:val="00843A58"/>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68B"/>
    <w:rsid w:val="008550E7"/>
    <w:rsid w:val="00855389"/>
    <w:rsid w:val="0085595A"/>
    <w:rsid w:val="008570CD"/>
    <w:rsid w:val="008574B0"/>
    <w:rsid w:val="0085754F"/>
    <w:rsid w:val="00857E73"/>
    <w:rsid w:val="00857E84"/>
    <w:rsid w:val="00860A20"/>
    <w:rsid w:val="00861B7B"/>
    <w:rsid w:val="00861C28"/>
    <w:rsid w:val="008624F6"/>
    <w:rsid w:val="00862629"/>
    <w:rsid w:val="008632A6"/>
    <w:rsid w:val="00863F46"/>
    <w:rsid w:val="008640FC"/>
    <w:rsid w:val="00864178"/>
    <w:rsid w:val="00867DBA"/>
    <w:rsid w:val="00870927"/>
    <w:rsid w:val="0087187E"/>
    <w:rsid w:val="00871954"/>
    <w:rsid w:val="00871AFC"/>
    <w:rsid w:val="008720E4"/>
    <w:rsid w:val="0087248F"/>
    <w:rsid w:val="00873293"/>
    <w:rsid w:val="00874BA8"/>
    <w:rsid w:val="00875235"/>
    <w:rsid w:val="0087592E"/>
    <w:rsid w:val="00875A2E"/>
    <w:rsid w:val="00875B83"/>
    <w:rsid w:val="00875E95"/>
    <w:rsid w:val="0087659D"/>
    <w:rsid w:val="00876E99"/>
    <w:rsid w:val="00877694"/>
    <w:rsid w:val="008779B4"/>
    <w:rsid w:val="00877F7C"/>
    <w:rsid w:val="008801A6"/>
    <w:rsid w:val="008802E5"/>
    <w:rsid w:val="00881201"/>
    <w:rsid w:val="008815FA"/>
    <w:rsid w:val="00882726"/>
    <w:rsid w:val="0088488D"/>
    <w:rsid w:val="0088561C"/>
    <w:rsid w:val="00886528"/>
    <w:rsid w:val="008875D1"/>
    <w:rsid w:val="008905D1"/>
    <w:rsid w:val="00890E9E"/>
    <w:rsid w:val="008914C8"/>
    <w:rsid w:val="00891DE6"/>
    <w:rsid w:val="008923A6"/>
    <w:rsid w:val="00892767"/>
    <w:rsid w:val="00892D10"/>
    <w:rsid w:val="00893CEF"/>
    <w:rsid w:val="00894406"/>
    <w:rsid w:val="00894443"/>
    <w:rsid w:val="00897292"/>
    <w:rsid w:val="0089751A"/>
    <w:rsid w:val="008A096F"/>
    <w:rsid w:val="008A0AB2"/>
    <w:rsid w:val="008A0AC1"/>
    <w:rsid w:val="008A0D45"/>
    <w:rsid w:val="008A120E"/>
    <w:rsid w:val="008A126D"/>
    <w:rsid w:val="008A15AD"/>
    <w:rsid w:val="008A1E6D"/>
    <w:rsid w:val="008A30FB"/>
    <w:rsid w:val="008A4333"/>
    <w:rsid w:val="008A5572"/>
    <w:rsid w:val="008A5A51"/>
    <w:rsid w:val="008A5BA9"/>
    <w:rsid w:val="008A5C92"/>
    <w:rsid w:val="008A64EC"/>
    <w:rsid w:val="008A668E"/>
    <w:rsid w:val="008A6725"/>
    <w:rsid w:val="008A7B20"/>
    <w:rsid w:val="008A7C92"/>
    <w:rsid w:val="008B254F"/>
    <w:rsid w:val="008B2589"/>
    <w:rsid w:val="008B32E6"/>
    <w:rsid w:val="008B426B"/>
    <w:rsid w:val="008B44B7"/>
    <w:rsid w:val="008B4886"/>
    <w:rsid w:val="008B52E6"/>
    <w:rsid w:val="008B57C0"/>
    <w:rsid w:val="008B615A"/>
    <w:rsid w:val="008B79CA"/>
    <w:rsid w:val="008C04C9"/>
    <w:rsid w:val="008C04DA"/>
    <w:rsid w:val="008C0A76"/>
    <w:rsid w:val="008C14E4"/>
    <w:rsid w:val="008C1E88"/>
    <w:rsid w:val="008C2F4F"/>
    <w:rsid w:val="008C3847"/>
    <w:rsid w:val="008C39DE"/>
    <w:rsid w:val="008C40A9"/>
    <w:rsid w:val="008C4D32"/>
    <w:rsid w:val="008C53EB"/>
    <w:rsid w:val="008C6B72"/>
    <w:rsid w:val="008C7588"/>
    <w:rsid w:val="008D079E"/>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03A7"/>
    <w:rsid w:val="008E23F5"/>
    <w:rsid w:val="008E2430"/>
    <w:rsid w:val="008E245B"/>
    <w:rsid w:val="008E32BF"/>
    <w:rsid w:val="008E3921"/>
    <w:rsid w:val="008E3EA7"/>
    <w:rsid w:val="008E40B5"/>
    <w:rsid w:val="008E4ADB"/>
    <w:rsid w:val="008E5251"/>
    <w:rsid w:val="008E553E"/>
    <w:rsid w:val="008E5613"/>
    <w:rsid w:val="008E606A"/>
    <w:rsid w:val="008E70D2"/>
    <w:rsid w:val="008F025D"/>
    <w:rsid w:val="008F113B"/>
    <w:rsid w:val="008F15D0"/>
    <w:rsid w:val="008F19EA"/>
    <w:rsid w:val="008F2862"/>
    <w:rsid w:val="008F2BF5"/>
    <w:rsid w:val="008F3502"/>
    <w:rsid w:val="008F3BFB"/>
    <w:rsid w:val="008F443B"/>
    <w:rsid w:val="008F5056"/>
    <w:rsid w:val="008F5F3A"/>
    <w:rsid w:val="008F7379"/>
    <w:rsid w:val="008F7997"/>
    <w:rsid w:val="009007B9"/>
    <w:rsid w:val="00900BAF"/>
    <w:rsid w:val="00900C21"/>
    <w:rsid w:val="0090150E"/>
    <w:rsid w:val="0090444C"/>
    <w:rsid w:val="00904609"/>
    <w:rsid w:val="00905076"/>
    <w:rsid w:val="00905325"/>
    <w:rsid w:val="0090698E"/>
    <w:rsid w:val="00907C09"/>
    <w:rsid w:val="00907CD4"/>
    <w:rsid w:val="009102BC"/>
    <w:rsid w:val="009108F5"/>
    <w:rsid w:val="00910BC6"/>
    <w:rsid w:val="00911ADA"/>
    <w:rsid w:val="00911ADB"/>
    <w:rsid w:val="00913F32"/>
    <w:rsid w:val="0091400E"/>
    <w:rsid w:val="00914058"/>
    <w:rsid w:val="0091458A"/>
    <w:rsid w:val="00914AC5"/>
    <w:rsid w:val="009154AA"/>
    <w:rsid w:val="00915755"/>
    <w:rsid w:val="009157EF"/>
    <w:rsid w:val="00915AAE"/>
    <w:rsid w:val="009171F7"/>
    <w:rsid w:val="00917CF4"/>
    <w:rsid w:val="00917EBF"/>
    <w:rsid w:val="00920F5E"/>
    <w:rsid w:val="00921F21"/>
    <w:rsid w:val="009224F5"/>
    <w:rsid w:val="009226BF"/>
    <w:rsid w:val="00923453"/>
    <w:rsid w:val="00924412"/>
    <w:rsid w:val="0092574C"/>
    <w:rsid w:val="0092645B"/>
    <w:rsid w:val="00926B0E"/>
    <w:rsid w:val="00927937"/>
    <w:rsid w:val="00927E5C"/>
    <w:rsid w:val="009300D9"/>
    <w:rsid w:val="00931051"/>
    <w:rsid w:val="009314A5"/>
    <w:rsid w:val="0093279C"/>
    <w:rsid w:val="00932822"/>
    <w:rsid w:val="009354E3"/>
    <w:rsid w:val="009358FC"/>
    <w:rsid w:val="00935D70"/>
    <w:rsid w:val="00936D81"/>
    <w:rsid w:val="00936DF1"/>
    <w:rsid w:val="00936FCF"/>
    <w:rsid w:val="00937E2C"/>
    <w:rsid w:val="00940632"/>
    <w:rsid w:val="00940848"/>
    <w:rsid w:val="00940F5C"/>
    <w:rsid w:val="009414CD"/>
    <w:rsid w:val="00941808"/>
    <w:rsid w:val="00941837"/>
    <w:rsid w:val="009419EF"/>
    <w:rsid w:val="00941B19"/>
    <w:rsid w:val="00942407"/>
    <w:rsid w:val="00942951"/>
    <w:rsid w:val="00942971"/>
    <w:rsid w:val="00942A0C"/>
    <w:rsid w:val="00942DCA"/>
    <w:rsid w:val="00943507"/>
    <w:rsid w:val="009439F7"/>
    <w:rsid w:val="00943FCB"/>
    <w:rsid w:val="009441AA"/>
    <w:rsid w:val="009443E0"/>
    <w:rsid w:val="0094507E"/>
    <w:rsid w:val="00945178"/>
    <w:rsid w:val="009457DF"/>
    <w:rsid w:val="00945818"/>
    <w:rsid w:val="00945B2B"/>
    <w:rsid w:val="00946648"/>
    <w:rsid w:val="0094760B"/>
    <w:rsid w:val="0095035C"/>
    <w:rsid w:val="00951BFD"/>
    <w:rsid w:val="009524AA"/>
    <w:rsid w:val="0095384F"/>
    <w:rsid w:val="00953898"/>
    <w:rsid w:val="009539EE"/>
    <w:rsid w:val="00953A7F"/>
    <w:rsid w:val="009553B1"/>
    <w:rsid w:val="00957251"/>
    <w:rsid w:val="0095740E"/>
    <w:rsid w:val="00957CEB"/>
    <w:rsid w:val="0096018C"/>
    <w:rsid w:val="00960324"/>
    <w:rsid w:val="0096168B"/>
    <w:rsid w:val="00961812"/>
    <w:rsid w:val="00961A92"/>
    <w:rsid w:val="00962663"/>
    <w:rsid w:val="009628E2"/>
    <w:rsid w:val="00963DBA"/>
    <w:rsid w:val="00964FF0"/>
    <w:rsid w:val="009660D5"/>
    <w:rsid w:val="009662E6"/>
    <w:rsid w:val="00966C22"/>
    <w:rsid w:val="009672C7"/>
    <w:rsid w:val="009678BF"/>
    <w:rsid w:val="00967B3A"/>
    <w:rsid w:val="00967E2C"/>
    <w:rsid w:val="00967F32"/>
    <w:rsid w:val="0097071E"/>
    <w:rsid w:val="00971770"/>
    <w:rsid w:val="009717B4"/>
    <w:rsid w:val="00972877"/>
    <w:rsid w:val="009732B9"/>
    <w:rsid w:val="009733C8"/>
    <w:rsid w:val="00973DB8"/>
    <w:rsid w:val="00973E1A"/>
    <w:rsid w:val="00974DA8"/>
    <w:rsid w:val="00974FD2"/>
    <w:rsid w:val="0097587D"/>
    <w:rsid w:val="00976DF4"/>
    <w:rsid w:val="00977000"/>
    <w:rsid w:val="00977253"/>
    <w:rsid w:val="00977545"/>
    <w:rsid w:val="009776A7"/>
    <w:rsid w:val="00980694"/>
    <w:rsid w:val="00980AA7"/>
    <w:rsid w:val="00981676"/>
    <w:rsid w:val="00982A0A"/>
    <w:rsid w:val="00982FF7"/>
    <w:rsid w:val="00983233"/>
    <w:rsid w:val="00983705"/>
    <w:rsid w:val="00984222"/>
    <w:rsid w:val="009844B0"/>
    <w:rsid w:val="00984F33"/>
    <w:rsid w:val="0098630C"/>
    <w:rsid w:val="009868C0"/>
    <w:rsid w:val="009869CB"/>
    <w:rsid w:val="0099045D"/>
    <w:rsid w:val="0099066D"/>
    <w:rsid w:val="009907EA"/>
    <w:rsid w:val="00991746"/>
    <w:rsid w:val="00991961"/>
    <w:rsid w:val="00992B7D"/>
    <w:rsid w:val="00992BE8"/>
    <w:rsid w:val="00992C7D"/>
    <w:rsid w:val="00992D45"/>
    <w:rsid w:val="00993332"/>
    <w:rsid w:val="0099348E"/>
    <w:rsid w:val="009937F9"/>
    <w:rsid w:val="00993803"/>
    <w:rsid w:val="009956A5"/>
    <w:rsid w:val="00995A80"/>
    <w:rsid w:val="0099623E"/>
    <w:rsid w:val="00996B0D"/>
    <w:rsid w:val="009A00DA"/>
    <w:rsid w:val="009A077C"/>
    <w:rsid w:val="009A0BB6"/>
    <w:rsid w:val="009A0BE0"/>
    <w:rsid w:val="009A0C83"/>
    <w:rsid w:val="009A1163"/>
    <w:rsid w:val="009A1244"/>
    <w:rsid w:val="009A2369"/>
    <w:rsid w:val="009A51F6"/>
    <w:rsid w:val="009A6074"/>
    <w:rsid w:val="009A65F5"/>
    <w:rsid w:val="009A6E3F"/>
    <w:rsid w:val="009A70A8"/>
    <w:rsid w:val="009A732F"/>
    <w:rsid w:val="009A74E6"/>
    <w:rsid w:val="009A786B"/>
    <w:rsid w:val="009B179C"/>
    <w:rsid w:val="009B363E"/>
    <w:rsid w:val="009B376E"/>
    <w:rsid w:val="009B41F1"/>
    <w:rsid w:val="009B52A5"/>
    <w:rsid w:val="009B5965"/>
    <w:rsid w:val="009B6BF3"/>
    <w:rsid w:val="009B6F21"/>
    <w:rsid w:val="009C06A4"/>
    <w:rsid w:val="009C0AAD"/>
    <w:rsid w:val="009C1475"/>
    <w:rsid w:val="009C1C67"/>
    <w:rsid w:val="009C2FBA"/>
    <w:rsid w:val="009C317C"/>
    <w:rsid w:val="009C3488"/>
    <w:rsid w:val="009C3F6A"/>
    <w:rsid w:val="009C5E13"/>
    <w:rsid w:val="009C63B1"/>
    <w:rsid w:val="009C65D6"/>
    <w:rsid w:val="009C72FA"/>
    <w:rsid w:val="009C7FB8"/>
    <w:rsid w:val="009D090B"/>
    <w:rsid w:val="009D0B25"/>
    <w:rsid w:val="009D0C50"/>
    <w:rsid w:val="009D0FC6"/>
    <w:rsid w:val="009D1751"/>
    <w:rsid w:val="009D20E4"/>
    <w:rsid w:val="009D30CC"/>
    <w:rsid w:val="009D3172"/>
    <w:rsid w:val="009D3926"/>
    <w:rsid w:val="009D3A07"/>
    <w:rsid w:val="009D3C03"/>
    <w:rsid w:val="009D3D16"/>
    <w:rsid w:val="009D5DA5"/>
    <w:rsid w:val="009D6207"/>
    <w:rsid w:val="009D699A"/>
    <w:rsid w:val="009D6C50"/>
    <w:rsid w:val="009D7E07"/>
    <w:rsid w:val="009E0324"/>
    <w:rsid w:val="009E03BF"/>
    <w:rsid w:val="009E0B46"/>
    <w:rsid w:val="009E0CD7"/>
    <w:rsid w:val="009E18CA"/>
    <w:rsid w:val="009E18DD"/>
    <w:rsid w:val="009E2AE7"/>
    <w:rsid w:val="009E2E40"/>
    <w:rsid w:val="009E311C"/>
    <w:rsid w:val="009E3D68"/>
    <w:rsid w:val="009E3F79"/>
    <w:rsid w:val="009E412A"/>
    <w:rsid w:val="009E4CD8"/>
    <w:rsid w:val="009E55E7"/>
    <w:rsid w:val="009E58E2"/>
    <w:rsid w:val="009E5E9C"/>
    <w:rsid w:val="009E7089"/>
    <w:rsid w:val="009F15F2"/>
    <w:rsid w:val="009F1B8A"/>
    <w:rsid w:val="009F23F3"/>
    <w:rsid w:val="009F2BFD"/>
    <w:rsid w:val="009F36C2"/>
    <w:rsid w:val="009F3D43"/>
    <w:rsid w:val="009F4714"/>
    <w:rsid w:val="009F4C9F"/>
    <w:rsid w:val="009F4E9B"/>
    <w:rsid w:val="009F54B8"/>
    <w:rsid w:val="009F64F4"/>
    <w:rsid w:val="009F707A"/>
    <w:rsid w:val="009F7991"/>
    <w:rsid w:val="009F7BBE"/>
    <w:rsid w:val="009F7DFD"/>
    <w:rsid w:val="00A00AB1"/>
    <w:rsid w:val="00A01E13"/>
    <w:rsid w:val="00A0265D"/>
    <w:rsid w:val="00A03097"/>
    <w:rsid w:val="00A036EE"/>
    <w:rsid w:val="00A03AA1"/>
    <w:rsid w:val="00A04996"/>
    <w:rsid w:val="00A05042"/>
    <w:rsid w:val="00A05220"/>
    <w:rsid w:val="00A052E8"/>
    <w:rsid w:val="00A0541F"/>
    <w:rsid w:val="00A06BF7"/>
    <w:rsid w:val="00A0740C"/>
    <w:rsid w:val="00A07A96"/>
    <w:rsid w:val="00A1053C"/>
    <w:rsid w:val="00A10E76"/>
    <w:rsid w:val="00A10F5B"/>
    <w:rsid w:val="00A1126C"/>
    <w:rsid w:val="00A113F1"/>
    <w:rsid w:val="00A11728"/>
    <w:rsid w:val="00A12055"/>
    <w:rsid w:val="00A12A66"/>
    <w:rsid w:val="00A12E62"/>
    <w:rsid w:val="00A1353E"/>
    <w:rsid w:val="00A143D3"/>
    <w:rsid w:val="00A147E7"/>
    <w:rsid w:val="00A14869"/>
    <w:rsid w:val="00A148AB"/>
    <w:rsid w:val="00A14955"/>
    <w:rsid w:val="00A15385"/>
    <w:rsid w:val="00A168C3"/>
    <w:rsid w:val="00A16F6F"/>
    <w:rsid w:val="00A216E7"/>
    <w:rsid w:val="00A21C7F"/>
    <w:rsid w:val="00A22986"/>
    <w:rsid w:val="00A24393"/>
    <w:rsid w:val="00A257C2"/>
    <w:rsid w:val="00A2591E"/>
    <w:rsid w:val="00A25AC3"/>
    <w:rsid w:val="00A25EE5"/>
    <w:rsid w:val="00A25EF3"/>
    <w:rsid w:val="00A2665E"/>
    <w:rsid w:val="00A270F8"/>
    <w:rsid w:val="00A30B8A"/>
    <w:rsid w:val="00A314B0"/>
    <w:rsid w:val="00A31999"/>
    <w:rsid w:val="00A31B20"/>
    <w:rsid w:val="00A32AE6"/>
    <w:rsid w:val="00A32B73"/>
    <w:rsid w:val="00A32ED1"/>
    <w:rsid w:val="00A3439D"/>
    <w:rsid w:val="00A345A9"/>
    <w:rsid w:val="00A34B58"/>
    <w:rsid w:val="00A3587C"/>
    <w:rsid w:val="00A35A06"/>
    <w:rsid w:val="00A36852"/>
    <w:rsid w:val="00A36997"/>
    <w:rsid w:val="00A36B30"/>
    <w:rsid w:val="00A36CA1"/>
    <w:rsid w:val="00A36D35"/>
    <w:rsid w:val="00A37775"/>
    <w:rsid w:val="00A37DE2"/>
    <w:rsid w:val="00A40825"/>
    <w:rsid w:val="00A41A06"/>
    <w:rsid w:val="00A422BE"/>
    <w:rsid w:val="00A435B4"/>
    <w:rsid w:val="00A43777"/>
    <w:rsid w:val="00A43F2F"/>
    <w:rsid w:val="00A44A12"/>
    <w:rsid w:val="00A451FC"/>
    <w:rsid w:val="00A465C6"/>
    <w:rsid w:val="00A468F3"/>
    <w:rsid w:val="00A471F5"/>
    <w:rsid w:val="00A47211"/>
    <w:rsid w:val="00A53148"/>
    <w:rsid w:val="00A53353"/>
    <w:rsid w:val="00A53F4B"/>
    <w:rsid w:val="00A55771"/>
    <w:rsid w:val="00A55FCA"/>
    <w:rsid w:val="00A56101"/>
    <w:rsid w:val="00A56344"/>
    <w:rsid w:val="00A564AA"/>
    <w:rsid w:val="00A56633"/>
    <w:rsid w:val="00A56D1F"/>
    <w:rsid w:val="00A57863"/>
    <w:rsid w:val="00A607F9"/>
    <w:rsid w:val="00A615C7"/>
    <w:rsid w:val="00A615E8"/>
    <w:rsid w:val="00A61FCB"/>
    <w:rsid w:val="00A624D0"/>
    <w:rsid w:val="00A62FCC"/>
    <w:rsid w:val="00A644EF"/>
    <w:rsid w:val="00A646F7"/>
    <w:rsid w:val="00A647F6"/>
    <w:rsid w:val="00A6487E"/>
    <w:rsid w:val="00A65513"/>
    <w:rsid w:val="00A66CF7"/>
    <w:rsid w:val="00A67115"/>
    <w:rsid w:val="00A67662"/>
    <w:rsid w:val="00A70EC0"/>
    <w:rsid w:val="00A7196E"/>
    <w:rsid w:val="00A71AD8"/>
    <w:rsid w:val="00A71B57"/>
    <w:rsid w:val="00A71BFD"/>
    <w:rsid w:val="00A72735"/>
    <w:rsid w:val="00A733D6"/>
    <w:rsid w:val="00A73D5E"/>
    <w:rsid w:val="00A74806"/>
    <w:rsid w:val="00A75B09"/>
    <w:rsid w:val="00A76B3F"/>
    <w:rsid w:val="00A76F0C"/>
    <w:rsid w:val="00A770DF"/>
    <w:rsid w:val="00A806F1"/>
    <w:rsid w:val="00A8158B"/>
    <w:rsid w:val="00A81B07"/>
    <w:rsid w:val="00A82871"/>
    <w:rsid w:val="00A82946"/>
    <w:rsid w:val="00A831FF"/>
    <w:rsid w:val="00A85700"/>
    <w:rsid w:val="00A86040"/>
    <w:rsid w:val="00A863BB"/>
    <w:rsid w:val="00A878CB"/>
    <w:rsid w:val="00A90651"/>
    <w:rsid w:val="00A9179B"/>
    <w:rsid w:val="00A93A04"/>
    <w:rsid w:val="00A94F59"/>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D07"/>
    <w:rsid w:val="00AA5455"/>
    <w:rsid w:val="00AA5CAF"/>
    <w:rsid w:val="00AA5E76"/>
    <w:rsid w:val="00AA5ED4"/>
    <w:rsid w:val="00AA730A"/>
    <w:rsid w:val="00AA7508"/>
    <w:rsid w:val="00AB03BB"/>
    <w:rsid w:val="00AB093C"/>
    <w:rsid w:val="00AB1C9E"/>
    <w:rsid w:val="00AB23BC"/>
    <w:rsid w:val="00AB3584"/>
    <w:rsid w:val="00AB45D6"/>
    <w:rsid w:val="00AB46A0"/>
    <w:rsid w:val="00AB5E13"/>
    <w:rsid w:val="00AB5F40"/>
    <w:rsid w:val="00AB62ED"/>
    <w:rsid w:val="00AB6556"/>
    <w:rsid w:val="00AB7BC5"/>
    <w:rsid w:val="00AB7BF7"/>
    <w:rsid w:val="00AC003A"/>
    <w:rsid w:val="00AC30D5"/>
    <w:rsid w:val="00AC4169"/>
    <w:rsid w:val="00AC45B0"/>
    <w:rsid w:val="00AC5CC1"/>
    <w:rsid w:val="00AD047C"/>
    <w:rsid w:val="00AD237A"/>
    <w:rsid w:val="00AD2FB3"/>
    <w:rsid w:val="00AD3085"/>
    <w:rsid w:val="00AD3DEA"/>
    <w:rsid w:val="00AD428C"/>
    <w:rsid w:val="00AD445E"/>
    <w:rsid w:val="00AD4B08"/>
    <w:rsid w:val="00AD541D"/>
    <w:rsid w:val="00AD65F7"/>
    <w:rsid w:val="00AD6BAE"/>
    <w:rsid w:val="00AD7026"/>
    <w:rsid w:val="00AD707B"/>
    <w:rsid w:val="00AE00B6"/>
    <w:rsid w:val="00AE0449"/>
    <w:rsid w:val="00AE1D10"/>
    <w:rsid w:val="00AE238A"/>
    <w:rsid w:val="00AE26F1"/>
    <w:rsid w:val="00AE3B8B"/>
    <w:rsid w:val="00AE3EE3"/>
    <w:rsid w:val="00AE4125"/>
    <w:rsid w:val="00AE4965"/>
    <w:rsid w:val="00AE50F1"/>
    <w:rsid w:val="00AE64E2"/>
    <w:rsid w:val="00AE6B0D"/>
    <w:rsid w:val="00AE7500"/>
    <w:rsid w:val="00AE7817"/>
    <w:rsid w:val="00AE7E75"/>
    <w:rsid w:val="00AF0199"/>
    <w:rsid w:val="00AF0607"/>
    <w:rsid w:val="00AF2569"/>
    <w:rsid w:val="00AF26D7"/>
    <w:rsid w:val="00AF355F"/>
    <w:rsid w:val="00AF3CFF"/>
    <w:rsid w:val="00AF4530"/>
    <w:rsid w:val="00AF4B39"/>
    <w:rsid w:val="00AF519D"/>
    <w:rsid w:val="00AF6EE4"/>
    <w:rsid w:val="00AF73D0"/>
    <w:rsid w:val="00B0021B"/>
    <w:rsid w:val="00B0022D"/>
    <w:rsid w:val="00B0067E"/>
    <w:rsid w:val="00B00793"/>
    <w:rsid w:val="00B00B69"/>
    <w:rsid w:val="00B01CB4"/>
    <w:rsid w:val="00B02DD3"/>
    <w:rsid w:val="00B03170"/>
    <w:rsid w:val="00B031DF"/>
    <w:rsid w:val="00B0326C"/>
    <w:rsid w:val="00B0398D"/>
    <w:rsid w:val="00B03A78"/>
    <w:rsid w:val="00B04133"/>
    <w:rsid w:val="00B042B8"/>
    <w:rsid w:val="00B044E0"/>
    <w:rsid w:val="00B052C7"/>
    <w:rsid w:val="00B05DD8"/>
    <w:rsid w:val="00B06E55"/>
    <w:rsid w:val="00B07508"/>
    <w:rsid w:val="00B10030"/>
    <w:rsid w:val="00B100D6"/>
    <w:rsid w:val="00B10151"/>
    <w:rsid w:val="00B104A9"/>
    <w:rsid w:val="00B10B16"/>
    <w:rsid w:val="00B110E1"/>
    <w:rsid w:val="00B112EB"/>
    <w:rsid w:val="00B11EAE"/>
    <w:rsid w:val="00B121F0"/>
    <w:rsid w:val="00B12278"/>
    <w:rsid w:val="00B123EA"/>
    <w:rsid w:val="00B13818"/>
    <w:rsid w:val="00B139FC"/>
    <w:rsid w:val="00B146C3"/>
    <w:rsid w:val="00B16D87"/>
    <w:rsid w:val="00B16FBF"/>
    <w:rsid w:val="00B178FC"/>
    <w:rsid w:val="00B20E58"/>
    <w:rsid w:val="00B219BC"/>
    <w:rsid w:val="00B22E6E"/>
    <w:rsid w:val="00B22F57"/>
    <w:rsid w:val="00B24575"/>
    <w:rsid w:val="00B24D2B"/>
    <w:rsid w:val="00B2566F"/>
    <w:rsid w:val="00B258D9"/>
    <w:rsid w:val="00B25C06"/>
    <w:rsid w:val="00B25C5E"/>
    <w:rsid w:val="00B276C3"/>
    <w:rsid w:val="00B2788F"/>
    <w:rsid w:val="00B27C19"/>
    <w:rsid w:val="00B31290"/>
    <w:rsid w:val="00B31373"/>
    <w:rsid w:val="00B31D7A"/>
    <w:rsid w:val="00B32175"/>
    <w:rsid w:val="00B323B4"/>
    <w:rsid w:val="00B32EA7"/>
    <w:rsid w:val="00B3314C"/>
    <w:rsid w:val="00B331E7"/>
    <w:rsid w:val="00B35915"/>
    <w:rsid w:val="00B35BBC"/>
    <w:rsid w:val="00B35BD0"/>
    <w:rsid w:val="00B36A53"/>
    <w:rsid w:val="00B371C3"/>
    <w:rsid w:val="00B37D75"/>
    <w:rsid w:val="00B40230"/>
    <w:rsid w:val="00B40F25"/>
    <w:rsid w:val="00B41783"/>
    <w:rsid w:val="00B41D15"/>
    <w:rsid w:val="00B41F52"/>
    <w:rsid w:val="00B428A5"/>
    <w:rsid w:val="00B4298C"/>
    <w:rsid w:val="00B43341"/>
    <w:rsid w:val="00B434A7"/>
    <w:rsid w:val="00B44372"/>
    <w:rsid w:val="00B446BA"/>
    <w:rsid w:val="00B45AB8"/>
    <w:rsid w:val="00B463D9"/>
    <w:rsid w:val="00B47853"/>
    <w:rsid w:val="00B4788B"/>
    <w:rsid w:val="00B50F6B"/>
    <w:rsid w:val="00B510C1"/>
    <w:rsid w:val="00B5143B"/>
    <w:rsid w:val="00B53048"/>
    <w:rsid w:val="00B53153"/>
    <w:rsid w:val="00B53166"/>
    <w:rsid w:val="00B531A7"/>
    <w:rsid w:val="00B53593"/>
    <w:rsid w:val="00B538A4"/>
    <w:rsid w:val="00B54586"/>
    <w:rsid w:val="00B545DE"/>
    <w:rsid w:val="00B5521D"/>
    <w:rsid w:val="00B5530E"/>
    <w:rsid w:val="00B56CF1"/>
    <w:rsid w:val="00B56E3A"/>
    <w:rsid w:val="00B573AB"/>
    <w:rsid w:val="00B5756E"/>
    <w:rsid w:val="00B57667"/>
    <w:rsid w:val="00B577E9"/>
    <w:rsid w:val="00B6037C"/>
    <w:rsid w:val="00B60A30"/>
    <w:rsid w:val="00B60E74"/>
    <w:rsid w:val="00B60E9B"/>
    <w:rsid w:val="00B61712"/>
    <w:rsid w:val="00B617B8"/>
    <w:rsid w:val="00B61BCB"/>
    <w:rsid w:val="00B6230B"/>
    <w:rsid w:val="00B6270D"/>
    <w:rsid w:val="00B62F0B"/>
    <w:rsid w:val="00B630B5"/>
    <w:rsid w:val="00B642B8"/>
    <w:rsid w:val="00B64F65"/>
    <w:rsid w:val="00B65765"/>
    <w:rsid w:val="00B66A84"/>
    <w:rsid w:val="00B67838"/>
    <w:rsid w:val="00B70083"/>
    <w:rsid w:val="00B70645"/>
    <w:rsid w:val="00B70D25"/>
    <w:rsid w:val="00B73AED"/>
    <w:rsid w:val="00B73C73"/>
    <w:rsid w:val="00B73D3B"/>
    <w:rsid w:val="00B74F64"/>
    <w:rsid w:val="00B754F1"/>
    <w:rsid w:val="00B75865"/>
    <w:rsid w:val="00B75B92"/>
    <w:rsid w:val="00B76849"/>
    <w:rsid w:val="00B76901"/>
    <w:rsid w:val="00B77ABC"/>
    <w:rsid w:val="00B77C25"/>
    <w:rsid w:val="00B800E9"/>
    <w:rsid w:val="00B800F3"/>
    <w:rsid w:val="00B81400"/>
    <w:rsid w:val="00B82281"/>
    <w:rsid w:val="00B82430"/>
    <w:rsid w:val="00B83153"/>
    <w:rsid w:val="00B84163"/>
    <w:rsid w:val="00B849F0"/>
    <w:rsid w:val="00B84C50"/>
    <w:rsid w:val="00B84C61"/>
    <w:rsid w:val="00B84CA2"/>
    <w:rsid w:val="00B855F5"/>
    <w:rsid w:val="00B8596B"/>
    <w:rsid w:val="00B861ED"/>
    <w:rsid w:val="00B87040"/>
    <w:rsid w:val="00B8716A"/>
    <w:rsid w:val="00B87640"/>
    <w:rsid w:val="00B87C18"/>
    <w:rsid w:val="00B90048"/>
    <w:rsid w:val="00B901FE"/>
    <w:rsid w:val="00B90722"/>
    <w:rsid w:val="00B912B7"/>
    <w:rsid w:val="00B91BC9"/>
    <w:rsid w:val="00B91EBF"/>
    <w:rsid w:val="00B922C8"/>
    <w:rsid w:val="00B92BA8"/>
    <w:rsid w:val="00B93837"/>
    <w:rsid w:val="00B94580"/>
    <w:rsid w:val="00B948F2"/>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F47"/>
    <w:rsid w:val="00BA704C"/>
    <w:rsid w:val="00BA7614"/>
    <w:rsid w:val="00BB00A0"/>
    <w:rsid w:val="00BB2059"/>
    <w:rsid w:val="00BB20B3"/>
    <w:rsid w:val="00BB23F5"/>
    <w:rsid w:val="00BB276A"/>
    <w:rsid w:val="00BB3925"/>
    <w:rsid w:val="00BB4BE9"/>
    <w:rsid w:val="00BB6546"/>
    <w:rsid w:val="00BB65EB"/>
    <w:rsid w:val="00BB6847"/>
    <w:rsid w:val="00BB6BBC"/>
    <w:rsid w:val="00BC04D6"/>
    <w:rsid w:val="00BC0620"/>
    <w:rsid w:val="00BC0D86"/>
    <w:rsid w:val="00BC14D8"/>
    <w:rsid w:val="00BC1B1D"/>
    <w:rsid w:val="00BC20EE"/>
    <w:rsid w:val="00BC269A"/>
    <w:rsid w:val="00BC28B3"/>
    <w:rsid w:val="00BC33BE"/>
    <w:rsid w:val="00BC4ABE"/>
    <w:rsid w:val="00BC4B12"/>
    <w:rsid w:val="00BC4B77"/>
    <w:rsid w:val="00BC4F2E"/>
    <w:rsid w:val="00BC6540"/>
    <w:rsid w:val="00BC689C"/>
    <w:rsid w:val="00BC78F8"/>
    <w:rsid w:val="00BD0258"/>
    <w:rsid w:val="00BD0439"/>
    <w:rsid w:val="00BD1048"/>
    <w:rsid w:val="00BD139D"/>
    <w:rsid w:val="00BD156E"/>
    <w:rsid w:val="00BD33CA"/>
    <w:rsid w:val="00BD41C0"/>
    <w:rsid w:val="00BD4F41"/>
    <w:rsid w:val="00BD5199"/>
    <w:rsid w:val="00BD72C6"/>
    <w:rsid w:val="00BD743F"/>
    <w:rsid w:val="00BD7D26"/>
    <w:rsid w:val="00BE01E5"/>
    <w:rsid w:val="00BE064B"/>
    <w:rsid w:val="00BE0789"/>
    <w:rsid w:val="00BE0A40"/>
    <w:rsid w:val="00BE20BB"/>
    <w:rsid w:val="00BE2468"/>
    <w:rsid w:val="00BE273D"/>
    <w:rsid w:val="00BE277C"/>
    <w:rsid w:val="00BE33DC"/>
    <w:rsid w:val="00BE47BB"/>
    <w:rsid w:val="00BE4A7B"/>
    <w:rsid w:val="00BE4F78"/>
    <w:rsid w:val="00BE54C4"/>
    <w:rsid w:val="00BE5D9C"/>
    <w:rsid w:val="00BE66A0"/>
    <w:rsid w:val="00BE6E64"/>
    <w:rsid w:val="00BE71A2"/>
    <w:rsid w:val="00BE7EA5"/>
    <w:rsid w:val="00BF05F2"/>
    <w:rsid w:val="00BF0AF5"/>
    <w:rsid w:val="00BF1133"/>
    <w:rsid w:val="00BF2532"/>
    <w:rsid w:val="00BF29A4"/>
    <w:rsid w:val="00BF29EA"/>
    <w:rsid w:val="00BF36B7"/>
    <w:rsid w:val="00BF38CF"/>
    <w:rsid w:val="00BF4680"/>
    <w:rsid w:val="00BF506B"/>
    <w:rsid w:val="00BF51F8"/>
    <w:rsid w:val="00BF5AFE"/>
    <w:rsid w:val="00BF7357"/>
    <w:rsid w:val="00BF795C"/>
    <w:rsid w:val="00BF7D23"/>
    <w:rsid w:val="00C001F3"/>
    <w:rsid w:val="00C004DE"/>
    <w:rsid w:val="00C0081E"/>
    <w:rsid w:val="00C00934"/>
    <w:rsid w:val="00C00A9A"/>
    <w:rsid w:val="00C00EF0"/>
    <w:rsid w:val="00C012B4"/>
    <w:rsid w:val="00C01607"/>
    <w:rsid w:val="00C01A56"/>
    <w:rsid w:val="00C02850"/>
    <w:rsid w:val="00C02E09"/>
    <w:rsid w:val="00C062DD"/>
    <w:rsid w:val="00C0705E"/>
    <w:rsid w:val="00C07AAD"/>
    <w:rsid w:val="00C07D45"/>
    <w:rsid w:val="00C1031D"/>
    <w:rsid w:val="00C104B8"/>
    <w:rsid w:val="00C12629"/>
    <w:rsid w:val="00C126D0"/>
    <w:rsid w:val="00C12FCF"/>
    <w:rsid w:val="00C13DF3"/>
    <w:rsid w:val="00C14315"/>
    <w:rsid w:val="00C156F5"/>
    <w:rsid w:val="00C157E2"/>
    <w:rsid w:val="00C1636B"/>
    <w:rsid w:val="00C169E2"/>
    <w:rsid w:val="00C17227"/>
    <w:rsid w:val="00C17C32"/>
    <w:rsid w:val="00C203E5"/>
    <w:rsid w:val="00C207C2"/>
    <w:rsid w:val="00C20D43"/>
    <w:rsid w:val="00C22280"/>
    <w:rsid w:val="00C23687"/>
    <w:rsid w:val="00C23E2F"/>
    <w:rsid w:val="00C2428B"/>
    <w:rsid w:val="00C250CB"/>
    <w:rsid w:val="00C252CE"/>
    <w:rsid w:val="00C253A1"/>
    <w:rsid w:val="00C25483"/>
    <w:rsid w:val="00C2579E"/>
    <w:rsid w:val="00C264CA"/>
    <w:rsid w:val="00C269A4"/>
    <w:rsid w:val="00C269CE"/>
    <w:rsid w:val="00C272BF"/>
    <w:rsid w:val="00C2748F"/>
    <w:rsid w:val="00C27990"/>
    <w:rsid w:val="00C279DE"/>
    <w:rsid w:val="00C27A8B"/>
    <w:rsid w:val="00C27ED0"/>
    <w:rsid w:val="00C31D79"/>
    <w:rsid w:val="00C32714"/>
    <w:rsid w:val="00C32B62"/>
    <w:rsid w:val="00C332DF"/>
    <w:rsid w:val="00C33E5B"/>
    <w:rsid w:val="00C3400A"/>
    <w:rsid w:val="00C347A1"/>
    <w:rsid w:val="00C378B5"/>
    <w:rsid w:val="00C37AAB"/>
    <w:rsid w:val="00C37FBB"/>
    <w:rsid w:val="00C402DA"/>
    <w:rsid w:val="00C40760"/>
    <w:rsid w:val="00C40B1A"/>
    <w:rsid w:val="00C42788"/>
    <w:rsid w:val="00C42B9F"/>
    <w:rsid w:val="00C44513"/>
    <w:rsid w:val="00C448BA"/>
    <w:rsid w:val="00C4553D"/>
    <w:rsid w:val="00C45F6F"/>
    <w:rsid w:val="00C460A5"/>
    <w:rsid w:val="00C47101"/>
    <w:rsid w:val="00C47614"/>
    <w:rsid w:val="00C47933"/>
    <w:rsid w:val="00C50DBD"/>
    <w:rsid w:val="00C5254A"/>
    <w:rsid w:val="00C52F40"/>
    <w:rsid w:val="00C531CC"/>
    <w:rsid w:val="00C53D20"/>
    <w:rsid w:val="00C543C4"/>
    <w:rsid w:val="00C54C84"/>
    <w:rsid w:val="00C54CB7"/>
    <w:rsid w:val="00C54D42"/>
    <w:rsid w:val="00C55E93"/>
    <w:rsid w:val="00C56171"/>
    <w:rsid w:val="00C56195"/>
    <w:rsid w:val="00C5706D"/>
    <w:rsid w:val="00C57160"/>
    <w:rsid w:val="00C57B0B"/>
    <w:rsid w:val="00C57B7C"/>
    <w:rsid w:val="00C60263"/>
    <w:rsid w:val="00C62199"/>
    <w:rsid w:val="00C637B0"/>
    <w:rsid w:val="00C644AF"/>
    <w:rsid w:val="00C64C2B"/>
    <w:rsid w:val="00C6525D"/>
    <w:rsid w:val="00C654F7"/>
    <w:rsid w:val="00C65538"/>
    <w:rsid w:val="00C66259"/>
    <w:rsid w:val="00C66AFD"/>
    <w:rsid w:val="00C70B60"/>
    <w:rsid w:val="00C70DF2"/>
    <w:rsid w:val="00C7174C"/>
    <w:rsid w:val="00C72367"/>
    <w:rsid w:val="00C7375D"/>
    <w:rsid w:val="00C75069"/>
    <w:rsid w:val="00C755EE"/>
    <w:rsid w:val="00C75937"/>
    <w:rsid w:val="00C760B2"/>
    <w:rsid w:val="00C76DE2"/>
    <w:rsid w:val="00C770B7"/>
    <w:rsid w:val="00C77BD6"/>
    <w:rsid w:val="00C77FE1"/>
    <w:rsid w:val="00C80C7E"/>
    <w:rsid w:val="00C8353B"/>
    <w:rsid w:val="00C84233"/>
    <w:rsid w:val="00C860DF"/>
    <w:rsid w:val="00C86EE6"/>
    <w:rsid w:val="00C912A2"/>
    <w:rsid w:val="00C914D5"/>
    <w:rsid w:val="00C91519"/>
    <w:rsid w:val="00C9168C"/>
    <w:rsid w:val="00C91DB3"/>
    <w:rsid w:val="00C91FD9"/>
    <w:rsid w:val="00C92430"/>
    <w:rsid w:val="00C93809"/>
    <w:rsid w:val="00C942B4"/>
    <w:rsid w:val="00C94E8E"/>
    <w:rsid w:val="00C951AA"/>
    <w:rsid w:val="00C95E2A"/>
    <w:rsid w:val="00C96FDA"/>
    <w:rsid w:val="00C97798"/>
    <w:rsid w:val="00C97C8A"/>
    <w:rsid w:val="00CA03EF"/>
    <w:rsid w:val="00CA0616"/>
    <w:rsid w:val="00CA09ED"/>
    <w:rsid w:val="00CA126E"/>
    <w:rsid w:val="00CA13BE"/>
    <w:rsid w:val="00CA1879"/>
    <w:rsid w:val="00CA19AF"/>
    <w:rsid w:val="00CA3308"/>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4575"/>
    <w:rsid w:val="00CB46D5"/>
    <w:rsid w:val="00CB552E"/>
    <w:rsid w:val="00CB5669"/>
    <w:rsid w:val="00CB6655"/>
    <w:rsid w:val="00CB6C31"/>
    <w:rsid w:val="00CB7540"/>
    <w:rsid w:val="00CC092E"/>
    <w:rsid w:val="00CC0DD8"/>
    <w:rsid w:val="00CC138C"/>
    <w:rsid w:val="00CC1452"/>
    <w:rsid w:val="00CC1470"/>
    <w:rsid w:val="00CC1711"/>
    <w:rsid w:val="00CC18B5"/>
    <w:rsid w:val="00CC2AF2"/>
    <w:rsid w:val="00CC2CBD"/>
    <w:rsid w:val="00CC316C"/>
    <w:rsid w:val="00CC35EA"/>
    <w:rsid w:val="00CC3DC8"/>
    <w:rsid w:val="00CC4FD6"/>
    <w:rsid w:val="00CC5430"/>
    <w:rsid w:val="00CC6538"/>
    <w:rsid w:val="00CC757A"/>
    <w:rsid w:val="00CC78CC"/>
    <w:rsid w:val="00CC7D5D"/>
    <w:rsid w:val="00CC7E80"/>
    <w:rsid w:val="00CD07C6"/>
    <w:rsid w:val="00CD0977"/>
    <w:rsid w:val="00CD09BB"/>
    <w:rsid w:val="00CD1307"/>
    <w:rsid w:val="00CD16D6"/>
    <w:rsid w:val="00CD30B1"/>
    <w:rsid w:val="00CD3281"/>
    <w:rsid w:val="00CD36E6"/>
    <w:rsid w:val="00CD419D"/>
    <w:rsid w:val="00CD4A1D"/>
    <w:rsid w:val="00CD5330"/>
    <w:rsid w:val="00CD5CAD"/>
    <w:rsid w:val="00CD65D6"/>
    <w:rsid w:val="00CD66E0"/>
    <w:rsid w:val="00CD6C9B"/>
    <w:rsid w:val="00CE0509"/>
    <w:rsid w:val="00CE0831"/>
    <w:rsid w:val="00CE0BFD"/>
    <w:rsid w:val="00CE18D0"/>
    <w:rsid w:val="00CE1CF5"/>
    <w:rsid w:val="00CE48F8"/>
    <w:rsid w:val="00CE4A60"/>
    <w:rsid w:val="00CE5316"/>
    <w:rsid w:val="00CE5A24"/>
    <w:rsid w:val="00CE6D72"/>
    <w:rsid w:val="00CE71A2"/>
    <w:rsid w:val="00CE724D"/>
    <w:rsid w:val="00CE7EC2"/>
    <w:rsid w:val="00CF099F"/>
    <w:rsid w:val="00CF0EEA"/>
    <w:rsid w:val="00CF13F1"/>
    <w:rsid w:val="00CF2561"/>
    <w:rsid w:val="00CF569E"/>
    <w:rsid w:val="00CF5878"/>
    <w:rsid w:val="00CF666A"/>
    <w:rsid w:val="00CF6863"/>
    <w:rsid w:val="00CF6F6C"/>
    <w:rsid w:val="00CF745B"/>
    <w:rsid w:val="00CF793A"/>
    <w:rsid w:val="00D0009E"/>
    <w:rsid w:val="00D00AEA"/>
    <w:rsid w:val="00D02B8E"/>
    <w:rsid w:val="00D03276"/>
    <w:rsid w:val="00D032A3"/>
    <w:rsid w:val="00D04C8F"/>
    <w:rsid w:val="00D050BB"/>
    <w:rsid w:val="00D0552E"/>
    <w:rsid w:val="00D062EA"/>
    <w:rsid w:val="00D06999"/>
    <w:rsid w:val="00D07EE5"/>
    <w:rsid w:val="00D100A7"/>
    <w:rsid w:val="00D100E4"/>
    <w:rsid w:val="00D10BD2"/>
    <w:rsid w:val="00D1143C"/>
    <w:rsid w:val="00D11D36"/>
    <w:rsid w:val="00D12BD7"/>
    <w:rsid w:val="00D12BD8"/>
    <w:rsid w:val="00D12F33"/>
    <w:rsid w:val="00D13ACE"/>
    <w:rsid w:val="00D13CFA"/>
    <w:rsid w:val="00D15255"/>
    <w:rsid w:val="00D1533D"/>
    <w:rsid w:val="00D16A73"/>
    <w:rsid w:val="00D170E1"/>
    <w:rsid w:val="00D172D9"/>
    <w:rsid w:val="00D179DD"/>
    <w:rsid w:val="00D17C44"/>
    <w:rsid w:val="00D2012C"/>
    <w:rsid w:val="00D2067A"/>
    <w:rsid w:val="00D208A4"/>
    <w:rsid w:val="00D208B0"/>
    <w:rsid w:val="00D2120B"/>
    <w:rsid w:val="00D21C4C"/>
    <w:rsid w:val="00D21FEF"/>
    <w:rsid w:val="00D22EB2"/>
    <w:rsid w:val="00D23755"/>
    <w:rsid w:val="00D23A51"/>
    <w:rsid w:val="00D23C69"/>
    <w:rsid w:val="00D243E0"/>
    <w:rsid w:val="00D24461"/>
    <w:rsid w:val="00D245B2"/>
    <w:rsid w:val="00D25C7C"/>
    <w:rsid w:val="00D2733D"/>
    <w:rsid w:val="00D27959"/>
    <w:rsid w:val="00D30F36"/>
    <w:rsid w:val="00D327C1"/>
    <w:rsid w:val="00D33E20"/>
    <w:rsid w:val="00D33F4D"/>
    <w:rsid w:val="00D34918"/>
    <w:rsid w:val="00D34B00"/>
    <w:rsid w:val="00D356E0"/>
    <w:rsid w:val="00D35AF8"/>
    <w:rsid w:val="00D364C9"/>
    <w:rsid w:val="00D3652C"/>
    <w:rsid w:val="00D367D0"/>
    <w:rsid w:val="00D374B3"/>
    <w:rsid w:val="00D37CB6"/>
    <w:rsid w:val="00D4076B"/>
    <w:rsid w:val="00D40B67"/>
    <w:rsid w:val="00D40C13"/>
    <w:rsid w:val="00D41B25"/>
    <w:rsid w:val="00D41E36"/>
    <w:rsid w:val="00D425E9"/>
    <w:rsid w:val="00D42F81"/>
    <w:rsid w:val="00D43678"/>
    <w:rsid w:val="00D436C9"/>
    <w:rsid w:val="00D440C4"/>
    <w:rsid w:val="00D443C2"/>
    <w:rsid w:val="00D4454C"/>
    <w:rsid w:val="00D445FC"/>
    <w:rsid w:val="00D478DE"/>
    <w:rsid w:val="00D47A9B"/>
    <w:rsid w:val="00D47FD1"/>
    <w:rsid w:val="00D51687"/>
    <w:rsid w:val="00D51D79"/>
    <w:rsid w:val="00D51E8D"/>
    <w:rsid w:val="00D52859"/>
    <w:rsid w:val="00D53C3B"/>
    <w:rsid w:val="00D53CF3"/>
    <w:rsid w:val="00D53D3D"/>
    <w:rsid w:val="00D5404A"/>
    <w:rsid w:val="00D54218"/>
    <w:rsid w:val="00D542B5"/>
    <w:rsid w:val="00D54669"/>
    <w:rsid w:val="00D54AE3"/>
    <w:rsid w:val="00D550C9"/>
    <w:rsid w:val="00D55C75"/>
    <w:rsid w:val="00D5622E"/>
    <w:rsid w:val="00D565B7"/>
    <w:rsid w:val="00D57037"/>
    <w:rsid w:val="00D57D87"/>
    <w:rsid w:val="00D61CA5"/>
    <w:rsid w:val="00D61E0E"/>
    <w:rsid w:val="00D62434"/>
    <w:rsid w:val="00D62D4B"/>
    <w:rsid w:val="00D63B5E"/>
    <w:rsid w:val="00D644E2"/>
    <w:rsid w:val="00D65B72"/>
    <w:rsid w:val="00D66246"/>
    <w:rsid w:val="00D670A9"/>
    <w:rsid w:val="00D67454"/>
    <w:rsid w:val="00D675AF"/>
    <w:rsid w:val="00D67D17"/>
    <w:rsid w:val="00D67E79"/>
    <w:rsid w:val="00D70652"/>
    <w:rsid w:val="00D7121E"/>
    <w:rsid w:val="00D71232"/>
    <w:rsid w:val="00D71FB3"/>
    <w:rsid w:val="00D721E0"/>
    <w:rsid w:val="00D727F1"/>
    <w:rsid w:val="00D72FC6"/>
    <w:rsid w:val="00D73DED"/>
    <w:rsid w:val="00D7427C"/>
    <w:rsid w:val="00D743AF"/>
    <w:rsid w:val="00D7484E"/>
    <w:rsid w:val="00D74CE6"/>
    <w:rsid w:val="00D7563A"/>
    <w:rsid w:val="00D75F92"/>
    <w:rsid w:val="00D76638"/>
    <w:rsid w:val="00D76F2A"/>
    <w:rsid w:val="00D807AE"/>
    <w:rsid w:val="00D80A03"/>
    <w:rsid w:val="00D80B05"/>
    <w:rsid w:val="00D81036"/>
    <w:rsid w:val="00D81456"/>
    <w:rsid w:val="00D816E9"/>
    <w:rsid w:val="00D83642"/>
    <w:rsid w:val="00D83B89"/>
    <w:rsid w:val="00D84378"/>
    <w:rsid w:val="00D84756"/>
    <w:rsid w:val="00D84DF8"/>
    <w:rsid w:val="00D85409"/>
    <w:rsid w:val="00D8562F"/>
    <w:rsid w:val="00D877D3"/>
    <w:rsid w:val="00D904B8"/>
    <w:rsid w:val="00D90D6D"/>
    <w:rsid w:val="00D91562"/>
    <w:rsid w:val="00D918CA"/>
    <w:rsid w:val="00D9211B"/>
    <w:rsid w:val="00D929BC"/>
    <w:rsid w:val="00D92AD1"/>
    <w:rsid w:val="00D93CEF"/>
    <w:rsid w:val="00D93D53"/>
    <w:rsid w:val="00D94965"/>
    <w:rsid w:val="00D94A62"/>
    <w:rsid w:val="00D94F09"/>
    <w:rsid w:val="00D94F4D"/>
    <w:rsid w:val="00D9638F"/>
    <w:rsid w:val="00D9680E"/>
    <w:rsid w:val="00D96FB9"/>
    <w:rsid w:val="00DA1037"/>
    <w:rsid w:val="00DA1B4F"/>
    <w:rsid w:val="00DA1CCB"/>
    <w:rsid w:val="00DA2A9B"/>
    <w:rsid w:val="00DA3436"/>
    <w:rsid w:val="00DA3AA8"/>
    <w:rsid w:val="00DA3C2F"/>
    <w:rsid w:val="00DA3F94"/>
    <w:rsid w:val="00DA4712"/>
    <w:rsid w:val="00DA4962"/>
    <w:rsid w:val="00DA4EDE"/>
    <w:rsid w:val="00DA5894"/>
    <w:rsid w:val="00DA592A"/>
    <w:rsid w:val="00DA63D9"/>
    <w:rsid w:val="00DA6600"/>
    <w:rsid w:val="00DA7225"/>
    <w:rsid w:val="00DB0CEC"/>
    <w:rsid w:val="00DB0E0B"/>
    <w:rsid w:val="00DB1691"/>
    <w:rsid w:val="00DB1790"/>
    <w:rsid w:val="00DB1D3C"/>
    <w:rsid w:val="00DB2774"/>
    <w:rsid w:val="00DB3E4C"/>
    <w:rsid w:val="00DB46AF"/>
    <w:rsid w:val="00DB4AE6"/>
    <w:rsid w:val="00DB6380"/>
    <w:rsid w:val="00DB6511"/>
    <w:rsid w:val="00DB65C3"/>
    <w:rsid w:val="00DB6F6F"/>
    <w:rsid w:val="00DB704C"/>
    <w:rsid w:val="00DB799C"/>
    <w:rsid w:val="00DC1B48"/>
    <w:rsid w:val="00DC1E70"/>
    <w:rsid w:val="00DC2FF4"/>
    <w:rsid w:val="00DC30C2"/>
    <w:rsid w:val="00DC469D"/>
    <w:rsid w:val="00DC47EC"/>
    <w:rsid w:val="00DC4975"/>
    <w:rsid w:val="00DC4A40"/>
    <w:rsid w:val="00DC5D6A"/>
    <w:rsid w:val="00DC65B3"/>
    <w:rsid w:val="00DC6910"/>
    <w:rsid w:val="00DC6EC8"/>
    <w:rsid w:val="00DC71C3"/>
    <w:rsid w:val="00DD036B"/>
    <w:rsid w:val="00DD04DE"/>
    <w:rsid w:val="00DD1B88"/>
    <w:rsid w:val="00DD1FCE"/>
    <w:rsid w:val="00DD2242"/>
    <w:rsid w:val="00DD27C7"/>
    <w:rsid w:val="00DD3593"/>
    <w:rsid w:val="00DD3CA9"/>
    <w:rsid w:val="00DD3F17"/>
    <w:rsid w:val="00DD453F"/>
    <w:rsid w:val="00DD5DD5"/>
    <w:rsid w:val="00DD5DE1"/>
    <w:rsid w:val="00DD737B"/>
    <w:rsid w:val="00DD7DC3"/>
    <w:rsid w:val="00DE032B"/>
    <w:rsid w:val="00DE2454"/>
    <w:rsid w:val="00DE2601"/>
    <w:rsid w:val="00DE290F"/>
    <w:rsid w:val="00DE31A5"/>
    <w:rsid w:val="00DE3D19"/>
    <w:rsid w:val="00DE46AF"/>
    <w:rsid w:val="00DE5292"/>
    <w:rsid w:val="00DE52C7"/>
    <w:rsid w:val="00DE6779"/>
    <w:rsid w:val="00DE782C"/>
    <w:rsid w:val="00DE7F6D"/>
    <w:rsid w:val="00DF109D"/>
    <w:rsid w:val="00DF10E8"/>
    <w:rsid w:val="00DF2BD3"/>
    <w:rsid w:val="00DF2F1B"/>
    <w:rsid w:val="00DF3734"/>
    <w:rsid w:val="00DF4662"/>
    <w:rsid w:val="00DF52C6"/>
    <w:rsid w:val="00DF5FB0"/>
    <w:rsid w:val="00DF6799"/>
    <w:rsid w:val="00DF6F97"/>
    <w:rsid w:val="00DF70B5"/>
    <w:rsid w:val="00DF7B10"/>
    <w:rsid w:val="00E01187"/>
    <w:rsid w:val="00E0172D"/>
    <w:rsid w:val="00E0216D"/>
    <w:rsid w:val="00E02ADF"/>
    <w:rsid w:val="00E02F4E"/>
    <w:rsid w:val="00E03787"/>
    <w:rsid w:val="00E03E70"/>
    <w:rsid w:val="00E057DF"/>
    <w:rsid w:val="00E05931"/>
    <w:rsid w:val="00E05988"/>
    <w:rsid w:val="00E061D7"/>
    <w:rsid w:val="00E063D8"/>
    <w:rsid w:val="00E07A38"/>
    <w:rsid w:val="00E07C47"/>
    <w:rsid w:val="00E07D28"/>
    <w:rsid w:val="00E14194"/>
    <w:rsid w:val="00E1521F"/>
    <w:rsid w:val="00E15366"/>
    <w:rsid w:val="00E156BA"/>
    <w:rsid w:val="00E1632A"/>
    <w:rsid w:val="00E1641C"/>
    <w:rsid w:val="00E16B8E"/>
    <w:rsid w:val="00E16DAC"/>
    <w:rsid w:val="00E17D5A"/>
    <w:rsid w:val="00E21B73"/>
    <w:rsid w:val="00E22302"/>
    <w:rsid w:val="00E223F3"/>
    <w:rsid w:val="00E227C5"/>
    <w:rsid w:val="00E22D99"/>
    <w:rsid w:val="00E23E43"/>
    <w:rsid w:val="00E23E6B"/>
    <w:rsid w:val="00E24A27"/>
    <w:rsid w:val="00E24CCD"/>
    <w:rsid w:val="00E24E41"/>
    <w:rsid w:val="00E2615B"/>
    <w:rsid w:val="00E26396"/>
    <w:rsid w:val="00E26593"/>
    <w:rsid w:val="00E276B5"/>
    <w:rsid w:val="00E30874"/>
    <w:rsid w:val="00E30D08"/>
    <w:rsid w:val="00E31746"/>
    <w:rsid w:val="00E31D65"/>
    <w:rsid w:val="00E31DD9"/>
    <w:rsid w:val="00E32A31"/>
    <w:rsid w:val="00E32BAE"/>
    <w:rsid w:val="00E32D50"/>
    <w:rsid w:val="00E331EB"/>
    <w:rsid w:val="00E334FE"/>
    <w:rsid w:val="00E33A9A"/>
    <w:rsid w:val="00E33E24"/>
    <w:rsid w:val="00E34676"/>
    <w:rsid w:val="00E34907"/>
    <w:rsid w:val="00E349BB"/>
    <w:rsid w:val="00E34B01"/>
    <w:rsid w:val="00E34C67"/>
    <w:rsid w:val="00E34D73"/>
    <w:rsid w:val="00E34DC8"/>
    <w:rsid w:val="00E34FC3"/>
    <w:rsid w:val="00E3554D"/>
    <w:rsid w:val="00E35B4B"/>
    <w:rsid w:val="00E36DB5"/>
    <w:rsid w:val="00E36DFD"/>
    <w:rsid w:val="00E37234"/>
    <w:rsid w:val="00E37FA9"/>
    <w:rsid w:val="00E4009B"/>
    <w:rsid w:val="00E406A7"/>
    <w:rsid w:val="00E40D3B"/>
    <w:rsid w:val="00E40F69"/>
    <w:rsid w:val="00E41111"/>
    <w:rsid w:val="00E41334"/>
    <w:rsid w:val="00E413AD"/>
    <w:rsid w:val="00E41634"/>
    <w:rsid w:val="00E41A16"/>
    <w:rsid w:val="00E426A4"/>
    <w:rsid w:val="00E4293F"/>
    <w:rsid w:val="00E42994"/>
    <w:rsid w:val="00E43448"/>
    <w:rsid w:val="00E43924"/>
    <w:rsid w:val="00E43BA1"/>
    <w:rsid w:val="00E43F28"/>
    <w:rsid w:val="00E44559"/>
    <w:rsid w:val="00E45DFC"/>
    <w:rsid w:val="00E45F27"/>
    <w:rsid w:val="00E46657"/>
    <w:rsid w:val="00E47960"/>
    <w:rsid w:val="00E5038E"/>
    <w:rsid w:val="00E503E4"/>
    <w:rsid w:val="00E513E0"/>
    <w:rsid w:val="00E5154D"/>
    <w:rsid w:val="00E52086"/>
    <w:rsid w:val="00E52815"/>
    <w:rsid w:val="00E5297B"/>
    <w:rsid w:val="00E53347"/>
    <w:rsid w:val="00E53783"/>
    <w:rsid w:val="00E54F7F"/>
    <w:rsid w:val="00E55467"/>
    <w:rsid w:val="00E556D0"/>
    <w:rsid w:val="00E5673A"/>
    <w:rsid w:val="00E5741D"/>
    <w:rsid w:val="00E61189"/>
    <w:rsid w:val="00E61A61"/>
    <w:rsid w:val="00E6327B"/>
    <w:rsid w:val="00E63F2C"/>
    <w:rsid w:val="00E64488"/>
    <w:rsid w:val="00E652BB"/>
    <w:rsid w:val="00E65778"/>
    <w:rsid w:val="00E65BC9"/>
    <w:rsid w:val="00E65E08"/>
    <w:rsid w:val="00E661E0"/>
    <w:rsid w:val="00E666AB"/>
    <w:rsid w:val="00E668C5"/>
    <w:rsid w:val="00E70201"/>
    <w:rsid w:val="00E70501"/>
    <w:rsid w:val="00E72006"/>
    <w:rsid w:val="00E72262"/>
    <w:rsid w:val="00E723C7"/>
    <w:rsid w:val="00E72AE4"/>
    <w:rsid w:val="00E731CB"/>
    <w:rsid w:val="00E742F4"/>
    <w:rsid w:val="00E74B4C"/>
    <w:rsid w:val="00E756CD"/>
    <w:rsid w:val="00E75756"/>
    <w:rsid w:val="00E75C5E"/>
    <w:rsid w:val="00E763C4"/>
    <w:rsid w:val="00E768B5"/>
    <w:rsid w:val="00E76FF9"/>
    <w:rsid w:val="00E77922"/>
    <w:rsid w:val="00E80278"/>
    <w:rsid w:val="00E803AB"/>
    <w:rsid w:val="00E80BA0"/>
    <w:rsid w:val="00E8116E"/>
    <w:rsid w:val="00E8311F"/>
    <w:rsid w:val="00E8584E"/>
    <w:rsid w:val="00E86B60"/>
    <w:rsid w:val="00E86ED5"/>
    <w:rsid w:val="00E87133"/>
    <w:rsid w:val="00E878B8"/>
    <w:rsid w:val="00E8797D"/>
    <w:rsid w:val="00E91399"/>
    <w:rsid w:val="00E92A34"/>
    <w:rsid w:val="00E92F4A"/>
    <w:rsid w:val="00E93948"/>
    <w:rsid w:val="00E93AED"/>
    <w:rsid w:val="00E93DA5"/>
    <w:rsid w:val="00E946DD"/>
    <w:rsid w:val="00E96059"/>
    <w:rsid w:val="00E96EDD"/>
    <w:rsid w:val="00EA117E"/>
    <w:rsid w:val="00EA130A"/>
    <w:rsid w:val="00EA20F0"/>
    <w:rsid w:val="00EA2CCD"/>
    <w:rsid w:val="00EA3651"/>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FFC"/>
    <w:rsid w:val="00EC10E2"/>
    <w:rsid w:val="00EC10E4"/>
    <w:rsid w:val="00EC15C0"/>
    <w:rsid w:val="00EC1D43"/>
    <w:rsid w:val="00EC1ED4"/>
    <w:rsid w:val="00EC263A"/>
    <w:rsid w:val="00EC28FD"/>
    <w:rsid w:val="00EC2ADB"/>
    <w:rsid w:val="00EC3D94"/>
    <w:rsid w:val="00EC4899"/>
    <w:rsid w:val="00EC4B60"/>
    <w:rsid w:val="00EC4E7B"/>
    <w:rsid w:val="00EC4FFE"/>
    <w:rsid w:val="00EC53FD"/>
    <w:rsid w:val="00EC61A4"/>
    <w:rsid w:val="00EC7F63"/>
    <w:rsid w:val="00ED02E3"/>
    <w:rsid w:val="00ED0300"/>
    <w:rsid w:val="00ED0899"/>
    <w:rsid w:val="00ED0F1B"/>
    <w:rsid w:val="00ED15F7"/>
    <w:rsid w:val="00ED1D7D"/>
    <w:rsid w:val="00ED1EC3"/>
    <w:rsid w:val="00ED202B"/>
    <w:rsid w:val="00ED2A47"/>
    <w:rsid w:val="00ED3415"/>
    <w:rsid w:val="00ED3716"/>
    <w:rsid w:val="00ED3AB2"/>
    <w:rsid w:val="00ED450A"/>
    <w:rsid w:val="00ED4987"/>
    <w:rsid w:val="00ED4A31"/>
    <w:rsid w:val="00ED53EA"/>
    <w:rsid w:val="00ED7A88"/>
    <w:rsid w:val="00EE02A6"/>
    <w:rsid w:val="00EE02B2"/>
    <w:rsid w:val="00EE14FD"/>
    <w:rsid w:val="00EE16DD"/>
    <w:rsid w:val="00EE23AD"/>
    <w:rsid w:val="00EE26CD"/>
    <w:rsid w:val="00EE302B"/>
    <w:rsid w:val="00EE52AE"/>
    <w:rsid w:val="00EE549E"/>
    <w:rsid w:val="00EE59FC"/>
    <w:rsid w:val="00EE7174"/>
    <w:rsid w:val="00EE7C85"/>
    <w:rsid w:val="00EE7FE0"/>
    <w:rsid w:val="00EF011A"/>
    <w:rsid w:val="00EF05A0"/>
    <w:rsid w:val="00EF077D"/>
    <w:rsid w:val="00EF0871"/>
    <w:rsid w:val="00EF0AA9"/>
    <w:rsid w:val="00EF25D6"/>
    <w:rsid w:val="00EF3735"/>
    <w:rsid w:val="00EF3A67"/>
    <w:rsid w:val="00EF4519"/>
    <w:rsid w:val="00EF47C9"/>
    <w:rsid w:val="00EF520F"/>
    <w:rsid w:val="00EF5962"/>
    <w:rsid w:val="00EF6F78"/>
    <w:rsid w:val="00EF7FF4"/>
    <w:rsid w:val="00F00EBD"/>
    <w:rsid w:val="00F03219"/>
    <w:rsid w:val="00F034D5"/>
    <w:rsid w:val="00F03C98"/>
    <w:rsid w:val="00F0562C"/>
    <w:rsid w:val="00F05855"/>
    <w:rsid w:val="00F05A8F"/>
    <w:rsid w:val="00F06227"/>
    <w:rsid w:val="00F062BD"/>
    <w:rsid w:val="00F06B8F"/>
    <w:rsid w:val="00F06DD4"/>
    <w:rsid w:val="00F07F3A"/>
    <w:rsid w:val="00F10ACA"/>
    <w:rsid w:val="00F111BF"/>
    <w:rsid w:val="00F1151A"/>
    <w:rsid w:val="00F11F65"/>
    <w:rsid w:val="00F1256C"/>
    <w:rsid w:val="00F134E8"/>
    <w:rsid w:val="00F142F3"/>
    <w:rsid w:val="00F144B5"/>
    <w:rsid w:val="00F14998"/>
    <w:rsid w:val="00F14EB1"/>
    <w:rsid w:val="00F1531B"/>
    <w:rsid w:val="00F15AB6"/>
    <w:rsid w:val="00F15EA5"/>
    <w:rsid w:val="00F168BF"/>
    <w:rsid w:val="00F16A31"/>
    <w:rsid w:val="00F175CB"/>
    <w:rsid w:val="00F1786C"/>
    <w:rsid w:val="00F204E0"/>
    <w:rsid w:val="00F21041"/>
    <w:rsid w:val="00F21A33"/>
    <w:rsid w:val="00F21A53"/>
    <w:rsid w:val="00F21C08"/>
    <w:rsid w:val="00F2430A"/>
    <w:rsid w:val="00F254AB"/>
    <w:rsid w:val="00F267A8"/>
    <w:rsid w:val="00F26A62"/>
    <w:rsid w:val="00F26BC3"/>
    <w:rsid w:val="00F27482"/>
    <w:rsid w:val="00F27ACB"/>
    <w:rsid w:val="00F3150F"/>
    <w:rsid w:val="00F32379"/>
    <w:rsid w:val="00F32FC6"/>
    <w:rsid w:val="00F33459"/>
    <w:rsid w:val="00F33F0F"/>
    <w:rsid w:val="00F3462E"/>
    <w:rsid w:val="00F34A83"/>
    <w:rsid w:val="00F34B76"/>
    <w:rsid w:val="00F34DBE"/>
    <w:rsid w:val="00F35898"/>
    <w:rsid w:val="00F35C12"/>
    <w:rsid w:val="00F367D4"/>
    <w:rsid w:val="00F36FE4"/>
    <w:rsid w:val="00F37082"/>
    <w:rsid w:val="00F37ACD"/>
    <w:rsid w:val="00F37F4E"/>
    <w:rsid w:val="00F4067E"/>
    <w:rsid w:val="00F415C6"/>
    <w:rsid w:val="00F415ED"/>
    <w:rsid w:val="00F41AE4"/>
    <w:rsid w:val="00F41D61"/>
    <w:rsid w:val="00F4237C"/>
    <w:rsid w:val="00F42E00"/>
    <w:rsid w:val="00F43A0B"/>
    <w:rsid w:val="00F44CE2"/>
    <w:rsid w:val="00F452D9"/>
    <w:rsid w:val="00F45369"/>
    <w:rsid w:val="00F474C3"/>
    <w:rsid w:val="00F478F6"/>
    <w:rsid w:val="00F50F83"/>
    <w:rsid w:val="00F51323"/>
    <w:rsid w:val="00F51380"/>
    <w:rsid w:val="00F51AFF"/>
    <w:rsid w:val="00F522CC"/>
    <w:rsid w:val="00F5238B"/>
    <w:rsid w:val="00F52ECA"/>
    <w:rsid w:val="00F52F00"/>
    <w:rsid w:val="00F5385A"/>
    <w:rsid w:val="00F546E4"/>
    <w:rsid w:val="00F554B9"/>
    <w:rsid w:val="00F5596B"/>
    <w:rsid w:val="00F55DE4"/>
    <w:rsid w:val="00F57814"/>
    <w:rsid w:val="00F57D00"/>
    <w:rsid w:val="00F604CC"/>
    <w:rsid w:val="00F60682"/>
    <w:rsid w:val="00F60FB0"/>
    <w:rsid w:val="00F610D4"/>
    <w:rsid w:val="00F630CA"/>
    <w:rsid w:val="00F6394E"/>
    <w:rsid w:val="00F6439A"/>
    <w:rsid w:val="00F64649"/>
    <w:rsid w:val="00F65B6A"/>
    <w:rsid w:val="00F6613D"/>
    <w:rsid w:val="00F66E15"/>
    <w:rsid w:val="00F67532"/>
    <w:rsid w:val="00F6774F"/>
    <w:rsid w:val="00F6792D"/>
    <w:rsid w:val="00F67943"/>
    <w:rsid w:val="00F67A5D"/>
    <w:rsid w:val="00F707E5"/>
    <w:rsid w:val="00F70906"/>
    <w:rsid w:val="00F70FC3"/>
    <w:rsid w:val="00F711E0"/>
    <w:rsid w:val="00F71F05"/>
    <w:rsid w:val="00F72524"/>
    <w:rsid w:val="00F72B76"/>
    <w:rsid w:val="00F74245"/>
    <w:rsid w:val="00F743F0"/>
    <w:rsid w:val="00F744EC"/>
    <w:rsid w:val="00F74553"/>
    <w:rsid w:val="00F74675"/>
    <w:rsid w:val="00F75725"/>
    <w:rsid w:val="00F76634"/>
    <w:rsid w:val="00F77156"/>
    <w:rsid w:val="00F7716D"/>
    <w:rsid w:val="00F77173"/>
    <w:rsid w:val="00F77668"/>
    <w:rsid w:val="00F80096"/>
    <w:rsid w:val="00F800DE"/>
    <w:rsid w:val="00F812F4"/>
    <w:rsid w:val="00F81811"/>
    <w:rsid w:val="00F81E44"/>
    <w:rsid w:val="00F822F8"/>
    <w:rsid w:val="00F8328E"/>
    <w:rsid w:val="00F835CB"/>
    <w:rsid w:val="00F83A24"/>
    <w:rsid w:val="00F841B5"/>
    <w:rsid w:val="00F8467C"/>
    <w:rsid w:val="00F84FF2"/>
    <w:rsid w:val="00F85350"/>
    <w:rsid w:val="00F870FA"/>
    <w:rsid w:val="00F874C7"/>
    <w:rsid w:val="00F87C66"/>
    <w:rsid w:val="00F9005B"/>
    <w:rsid w:val="00F90EEB"/>
    <w:rsid w:val="00F922D3"/>
    <w:rsid w:val="00F9273C"/>
    <w:rsid w:val="00F927EA"/>
    <w:rsid w:val="00F92D4D"/>
    <w:rsid w:val="00F93852"/>
    <w:rsid w:val="00F93AD8"/>
    <w:rsid w:val="00F9455F"/>
    <w:rsid w:val="00F94B4D"/>
    <w:rsid w:val="00F94CE4"/>
    <w:rsid w:val="00F96412"/>
    <w:rsid w:val="00F97000"/>
    <w:rsid w:val="00F97137"/>
    <w:rsid w:val="00F9738B"/>
    <w:rsid w:val="00F976B1"/>
    <w:rsid w:val="00FA0C31"/>
    <w:rsid w:val="00FA14D8"/>
    <w:rsid w:val="00FA185A"/>
    <w:rsid w:val="00FA3855"/>
    <w:rsid w:val="00FA523F"/>
    <w:rsid w:val="00FA56AE"/>
    <w:rsid w:val="00FA5A7C"/>
    <w:rsid w:val="00FA5F0A"/>
    <w:rsid w:val="00FA65E4"/>
    <w:rsid w:val="00FB1521"/>
    <w:rsid w:val="00FB16E0"/>
    <w:rsid w:val="00FB28D9"/>
    <w:rsid w:val="00FB28F5"/>
    <w:rsid w:val="00FB2C1B"/>
    <w:rsid w:val="00FB3256"/>
    <w:rsid w:val="00FB4A0F"/>
    <w:rsid w:val="00FB54BA"/>
    <w:rsid w:val="00FB59F4"/>
    <w:rsid w:val="00FB6749"/>
    <w:rsid w:val="00FB7B1B"/>
    <w:rsid w:val="00FC092A"/>
    <w:rsid w:val="00FC0A83"/>
    <w:rsid w:val="00FC12C0"/>
    <w:rsid w:val="00FC19DF"/>
    <w:rsid w:val="00FC266F"/>
    <w:rsid w:val="00FC2937"/>
    <w:rsid w:val="00FC2D24"/>
    <w:rsid w:val="00FC3386"/>
    <w:rsid w:val="00FC41CF"/>
    <w:rsid w:val="00FC55FE"/>
    <w:rsid w:val="00FC5B89"/>
    <w:rsid w:val="00FC7F02"/>
    <w:rsid w:val="00FD225E"/>
    <w:rsid w:val="00FD2DA9"/>
    <w:rsid w:val="00FD5877"/>
    <w:rsid w:val="00FD58DE"/>
    <w:rsid w:val="00FD59DE"/>
    <w:rsid w:val="00FD5E27"/>
    <w:rsid w:val="00FD6BDF"/>
    <w:rsid w:val="00FD74AB"/>
    <w:rsid w:val="00FE0119"/>
    <w:rsid w:val="00FE019F"/>
    <w:rsid w:val="00FE147D"/>
    <w:rsid w:val="00FE1867"/>
    <w:rsid w:val="00FE1A2C"/>
    <w:rsid w:val="00FE28F0"/>
    <w:rsid w:val="00FE299A"/>
    <w:rsid w:val="00FE3016"/>
    <w:rsid w:val="00FE30A2"/>
    <w:rsid w:val="00FE33A1"/>
    <w:rsid w:val="00FE65B1"/>
    <w:rsid w:val="00FE6D51"/>
    <w:rsid w:val="00FE6ED9"/>
    <w:rsid w:val="00FE7598"/>
    <w:rsid w:val="00FE7E7A"/>
    <w:rsid w:val="00FF0E83"/>
    <w:rsid w:val="00FF13FE"/>
    <w:rsid w:val="00FF16D8"/>
    <w:rsid w:val="00FF291F"/>
    <w:rsid w:val="00FF2CCB"/>
    <w:rsid w:val="00FF2E29"/>
    <w:rsid w:val="00FF303B"/>
    <w:rsid w:val="00FF3C1F"/>
    <w:rsid w:val="00FF3C95"/>
    <w:rsid w:val="00FF440E"/>
    <w:rsid w:val="00FF4F78"/>
    <w:rsid w:val="00FF5D17"/>
    <w:rsid w:val="00FF6DD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E9E10B54-EB31-4565-8CD6-A235969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2.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3.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4.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14</Pages>
  <Words>11441</Words>
  <Characters>2348</Characters>
  <Application>Microsoft Office Word</Application>
  <DocSecurity>0</DocSecurity>
  <Lines>19</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Yufang Gao</cp:lastModifiedBy>
  <cp:revision>1256</cp:revision>
  <dcterms:created xsi:type="dcterms:W3CDTF">2022-06-16T04:00:00Z</dcterms:created>
  <dcterms:modified xsi:type="dcterms:W3CDTF">2024-01-19T03:19:00Z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